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C0BF" w14:textId="678CEA9D" w:rsidR="008148B5" w:rsidRDefault="008148B5" w:rsidP="008148B5">
      <w:pPr>
        <w:spacing w:after="0" w:line="240" w:lineRule="auto"/>
        <w:jc w:val="both"/>
        <w:rPr>
          <w:rFonts w:ascii="Times New Roman" w:hAnsi="Times New Roman" w:cs="Times New Roman"/>
          <w:b/>
          <w:bCs/>
          <w:sz w:val="24"/>
          <w:szCs w:val="24"/>
        </w:rPr>
      </w:pPr>
      <w:r w:rsidRPr="008148B5">
        <w:rPr>
          <w:rFonts w:ascii="Times New Roman" w:hAnsi="Times New Roman" w:cs="Times New Roman"/>
          <w:b/>
          <w:bCs/>
          <w:sz w:val="24"/>
          <w:szCs w:val="24"/>
        </w:rPr>
        <w:t>10.</w:t>
      </w:r>
      <w:r>
        <w:rPr>
          <w:rFonts w:ascii="Times New Roman" w:hAnsi="Times New Roman" w:cs="Times New Roman"/>
          <w:b/>
          <w:bCs/>
          <w:sz w:val="24"/>
          <w:szCs w:val="24"/>
        </w:rPr>
        <w:t> </w:t>
      </w:r>
      <w:r w:rsidRPr="008148B5">
        <w:rPr>
          <w:rFonts w:ascii="Times New Roman" w:hAnsi="Times New Roman" w:cs="Times New Roman"/>
          <w:b/>
          <w:bCs/>
          <w:sz w:val="24"/>
          <w:szCs w:val="24"/>
        </w:rPr>
        <w:t>SEPTEMBER</w:t>
      </w:r>
      <w:r>
        <w:rPr>
          <w:rFonts w:ascii="Times New Roman" w:hAnsi="Times New Roman" w:cs="Times New Roman"/>
          <w:b/>
          <w:bCs/>
          <w:sz w:val="24"/>
          <w:szCs w:val="24"/>
        </w:rPr>
        <w:t> </w:t>
      </w:r>
      <w:r w:rsidRPr="008148B5">
        <w:rPr>
          <w:rFonts w:ascii="Times New Roman" w:hAnsi="Times New Roman" w:cs="Times New Roman"/>
          <w:b/>
          <w:bCs/>
          <w:sz w:val="24"/>
          <w:szCs w:val="24"/>
        </w:rPr>
        <w:t>2009 - Ministerieller Erlass zur Abänderung des Ministeriellen Erlasses vom 11.</w:t>
      </w:r>
      <w:r>
        <w:rPr>
          <w:rFonts w:ascii="Times New Roman" w:hAnsi="Times New Roman" w:cs="Times New Roman"/>
          <w:b/>
          <w:bCs/>
          <w:sz w:val="24"/>
          <w:szCs w:val="24"/>
        </w:rPr>
        <w:t> </w:t>
      </w:r>
      <w:r w:rsidRPr="008148B5">
        <w:rPr>
          <w:rFonts w:ascii="Times New Roman" w:hAnsi="Times New Roman" w:cs="Times New Roman"/>
          <w:b/>
          <w:bCs/>
          <w:sz w:val="24"/>
          <w:szCs w:val="24"/>
        </w:rPr>
        <w:t>Oktober</w:t>
      </w:r>
      <w:r>
        <w:rPr>
          <w:rFonts w:ascii="Times New Roman" w:hAnsi="Times New Roman" w:cs="Times New Roman"/>
          <w:b/>
          <w:bCs/>
          <w:sz w:val="24"/>
          <w:szCs w:val="24"/>
        </w:rPr>
        <w:t> </w:t>
      </w:r>
      <w:r w:rsidRPr="008148B5">
        <w:rPr>
          <w:rFonts w:ascii="Times New Roman" w:hAnsi="Times New Roman" w:cs="Times New Roman"/>
          <w:b/>
          <w:bCs/>
          <w:sz w:val="24"/>
          <w:szCs w:val="24"/>
        </w:rPr>
        <w:t>1976 zur Festlegung der Mindestmaße und der Sonderbedingungen für das Anbringen der Verkehrszeichen</w:t>
      </w:r>
    </w:p>
    <w:p w14:paraId="4EB3E760" w14:textId="77777777" w:rsidR="008148B5" w:rsidRPr="008148B5" w:rsidRDefault="008148B5" w:rsidP="008148B5">
      <w:pPr>
        <w:spacing w:after="0" w:line="240" w:lineRule="auto"/>
        <w:jc w:val="both"/>
        <w:rPr>
          <w:rFonts w:ascii="Times New Roman" w:hAnsi="Times New Roman" w:cs="Times New Roman"/>
          <w:b/>
          <w:bCs/>
          <w:sz w:val="24"/>
          <w:szCs w:val="24"/>
        </w:rPr>
      </w:pPr>
    </w:p>
    <w:p w14:paraId="013C34F6" w14:textId="77777777" w:rsidR="008148B5" w:rsidRPr="008148B5" w:rsidRDefault="008148B5" w:rsidP="008148B5">
      <w:pPr>
        <w:spacing w:after="0" w:line="240" w:lineRule="auto"/>
        <w:rPr>
          <w:rFonts w:ascii="Times New Roman" w:hAnsi="Times New Roman" w:cs="Times New Roman"/>
          <w:sz w:val="24"/>
          <w:szCs w:val="24"/>
        </w:rPr>
      </w:pPr>
    </w:p>
    <w:p w14:paraId="7DC85F1C" w14:textId="18BCA52B" w:rsidR="008148B5" w:rsidRPr="008148B5" w:rsidRDefault="008148B5" w:rsidP="008148B5">
      <w:pPr>
        <w:spacing w:after="0" w:line="240" w:lineRule="auto"/>
        <w:jc w:val="center"/>
        <w:rPr>
          <w:rFonts w:ascii="Times New Roman" w:hAnsi="Times New Roman" w:cs="Times New Roman"/>
          <w:sz w:val="24"/>
          <w:szCs w:val="24"/>
        </w:rPr>
      </w:pPr>
      <w:r w:rsidRPr="008148B5">
        <w:rPr>
          <w:rFonts w:ascii="Times New Roman" w:hAnsi="Times New Roman" w:cs="Times New Roman"/>
          <w:sz w:val="24"/>
          <w:szCs w:val="24"/>
        </w:rPr>
        <w:t xml:space="preserve">(deutsche Übersetzung des </w:t>
      </w:r>
      <w:proofErr w:type="gramStart"/>
      <w:r w:rsidRPr="008148B5">
        <w:rPr>
          <w:rFonts w:ascii="Times New Roman" w:hAnsi="Times New Roman" w:cs="Times New Roman"/>
          <w:sz w:val="24"/>
          <w:szCs w:val="24"/>
        </w:rPr>
        <w:t>FÖD Mobilität</w:t>
      </w:r>
      <w:proofErr w:type="gramEnd"/>
      <w:r w:rsidRPr="008148B5">
        <w:rPr>
          <w:rFonts w:ascii="Times New Roman" w:hAnsi="Times New Roman" w:cs="Times New Roman"/>
          <w:sz w:val="24"/>
          <w:szCs w:val="24"/>
        </w:rPr>
        <w:t xml:space="preserve">: </w:t>
      </w:r>
      <w:r w:rsidRPr="008148B5">
        <w:rPr>
          <w:rFonts w:ascii="Times New Roman" w:hAnsi="Times New Roman" w:cs="Times New Roman"/>
          <w:i/>
          <w:iCs/>
          <w:sz w:val="24"/>
          <w:szCs w:val="24"/>
        </w:rPr>
        <w:t xml:space="preserve">Belgisches Staatsblatt </w:t>
      </w:r>
      <w:r w:rsidRPr="008148B5">
        <w:rPr>
          <w:rFonts w:ascii="Times New Roman" w:hAnsi="Times New Roman" w:cs="Times New Roman"/>
          <w:sz w:val="24"/>
          <w:szCs w:val="24"/>
        </w:rPr>
        <w:t xml:space="preserve">vom </w:t>
      </w:r>
      <w:r>
        <w:rPr>
          <w:rFonts w:ascii="Times New Roman" w:hAnsi="Times New Roman" w:cs="Times New Roman"/>
          <w:sz w:val="24"/>
          <w:szCs w:val="24"/>
        </w:rPr>
        <w:t>6. Mai 2014</w:t>
      </w:r>
      <w:r w:rsidRPr="008148B5">
        <w:rPr>
          <w:rFonts w:ascii="Times New Roman" w:hAnsi="Times New Roman" w:cs="Times New Roman"/>
          <w:sz w:val="24"/>
          <w:szCs w:val="24"/>
        </w:rPr>
        <w:t>)</w:t>
      </w:r>
    </w:p>
    <w:p w14:paraId="0AF5B9A6" w14:textId="77777777" w:rsidR="008148B5" w:rsidRPr="008148B5" w:rsidRDefault="008148B5" w:rsidP="008148B5">
      <w:pPr>
        <w:spacing w:after="0" w:line="240" w:lineRule="auto"/>
        <w:jc w:val="center"/>
        <w:rPr>
          <w:rFonts w:ascii="Times New Roman" w:hAnsi="Times New Roman" w:cs="Times New Roman"/>
          <w:sz w:val="24"/>
          <w:szCs w:val="24"/>
        </w:rPr>
      </w:pPr>
    </w:p>
    <w:p w14:paraId="0FDFD9B8" w14:textId="77777777" w:rsidR="008148B5" w:rsidRPr="008148B5" w:rsidRDefault="008148B5" w:rsidP="008148B5">
      <w:pPr>
        <w:spacing w:after="0" w:line="240" w:lineRule="auto"/>
        <w:jc w:val="center"/>
        <w:rPr>
          <w:rFonts w:ascii="Times New Roman" w:hAnsi="Times New Roman" w:cs="Times New Roman"/>
          <w:sz w:val="24"/>
          <w:szCs w:val="24"/>
        </w:rPr>
      </w:pPr>
    </w:p>
    <w:p w14:paraId="19B0151A" w14:textId="77777777" w:rsidR="008148B5" w:rsidRPr="008148B5" w:rsidRDefault="008148B5" w:rsidP="008148B5">
      <w:pPr>
        <w:spacing w:after="0" w:line="240" w:lineRule="auto"/>
        <w:jc w:val="both"/>
        <w:rPr>
          <w:rFonts w:ascii="Times New Roman" w:hAnsi="Times New Roman" w:cs="Times New Roman"/>
          <w:sz w:val="24"/>
          <w:szCs w:val="24"/>
        </w:rPr>
        <w:sectPr w:rsidR="008148B5" w:rsidRPr="008148B5" w:rsidSect="008148B5">
          <w:pgSz w:w="11906" w:h="16838" w:code="9"/>
          <w:pgMar w:top="1440" w:right="1440" w:bottom="1440" w:left="1440" w:header="709" w:footer="709" w:gutter="0"/>
          <w:cols w:space="708"/>
          <w:vAlign w:val="center"/>
          <w:docGrid w:linePitch="360"/>
        </w:sectPr>
      </w:pPr>
      <w:r w:rsidRPr="008148B5">
        <w:rPr>
          <w:rFonts w:ascii="Times New Roman" w:hAnsi="Times New Roman" w:cs="Times New Roman"/>
          <w:sz w:val="24"/>
          <w:szCs w:val="24"/>
        </w:rPr>
        <w:t>Diese deutsche Übersetzung ist vom Übersetzungsdienst des Föderalen Öffentlichen Dienstes Mobilität und Transportwesen in Brüssel erstellt worden.</w:t>
      </w:r>
    </w:p>
    <w:p w14:paraId="13265533" w14:textId="77777777" w:rsidR="008148B5" w:rsidRPr="00C80000" w:rsidRDefault="008148B5" w:rsidP="00D02F60">
      <w:pPr>
        <w:jc w:val="both"/>
      </w:pPr>
    </w:p>
    <w:p w14:paraId="0B92B056" w14:textId="77777777" w:rsidR="00081822" w:rsidRPr="008148B5" w:rsidRDefault="00081822" w:rsidP="008148B5">
      <w:pPr>
        <w:spacing w:after="0" w:line="240" w:lineRule="auto"/>
        <w:jc w:val="both"/>
        <w:rPr>
          <w:rFonts w:ascii="Times New Roman" w:hAnsi="Times New Roman" w:cs="Times New Roman"/>
          <w:b/>
          <w:sz w:val="24"/>
          <w:szCs w:val="24"/>
        </w:rPr>
      </w:pPr>
      <w:r w:rsidRPr="008148B5">
        <w:rPr>
          <w:rFonts w:ascii="Times New Roman" w:hAnsi="Times New Roman" w:cs="Times New Roman"/>
          <w:b/>
          <w:sz w:val="24"/>
          <w:szCs w:val="24"/>
        </w:rPr>
        <w:t>FÖDERALER ÖFFENTLICHER DIENST MOBILITÄT UND TRANSPORTWESEN</w:t>
      </w:r>
    </w:p>
    <w:p w14:paraId="158396D5" w14:textId="77777777" w:rsidR="00081822" w:rsidRPr="008148B5" w:rsidRDefault="00081822" w:rsidP="008148B5">
      <w:pPr>
        <w:spacing w:after="0" w:line="240" w:lineRule="auto"/>
        <w:jc w:val="both"/>
        <w:rPr>
          <w:rFonts w:ascii="Times New Roman" w:hAnsi="Times New Roman" w:cs="Times New Roman"/>
          <w:sz w:val="24"/>
          <w:szCs w:val="24"/>
        </w:rPr>
      </w:pPr>
    </w:p>
    <w:p w14:paraId="743E16B5" w14:textId="34010C62" w:rsidR="00081822" w:rsidRPr="008148B5" w:rsidRDefault="00081822" w:rsidP="008148B5">
      <w:pPr>
        <w:spacing w:after="0" w:line="240" w:lineRule="auto"/>
        <w:jc w:val="both"/>
        <w:rPr>
          <w:rFonts w:ascii="Times New Roman" w:hAnsi="Times New Roman" w:cs="Times New Roman"/>
          <w:b/>
          <w:sz w:val="24"/>
          <w:szCs w:val="24"/>
        </w:rPr>
      </w:pPr>
      <w:bookmarkStart w:id="0" w:name="_Hlk170309644"/>
      <w:r w:rsidRPr="008148B5">
        <w:rPr>
          <w:rFonts w:ascii="Times New Roman" w:hAnsi="Times New Roman" w:cs="Times New Roman"/>
          <w:b/>
          <w:sz w:val="24"/>
          <w:szCs w:val="24"/>
        </w:rPr>
        <w:t>10.</w:t>
      </w:r>
      <w:r w:rsidR="008148B5">
        <w:rPr>
          <w:rFonts w:ascii="Times New Roman" w:hAnsi="Times New Roman" w:cs="Times New Roman"/>
          <w:b/>
          <w:sz w:val="24"/>
          <w:szCs w:val="24"/>
        </w:rPr>
        <w:t> </w:t>
      </w:r>
      <w:r w:rsidRPr="008148B5">
        <w:rPr>
          <w:rFonts w:ascii="Times New Roman" w:hAnsi="Times New Roman" w:cs="Times New Roman"/>
          <w:b/>
          <w:sz w:val="24"/>
          <w:szCs w:val="24"/>
        </w:rPr>
        <w:t>SEPTEMBER</w:t>
      </w:r>
      <w:r w:rsidR="008148B5">
        <w:rPr>
          <w:rFonts w:ascii="Times New Roman" w:hAnsi="Times New Roman" w:cs="Times New Roman"/>
          <w:b/>
          <w:sz w:val="24"/>
          <w:szCs w:val="24"/>
        </w:rPr>
        <w:t> </w:t>
      </w:r>
      <w:r w:rsidRPr="008148B5">
        <w:rPr>
          <w:rFonts w:ascii="Times New Roman" w:hAnsi="Times New Roman" w:cs="Times New Roman"/>
          <w:b/>
          <w:sz w:val="24"/>
          <w:szCs w:val="24"/>
        </w:rPr>
        <w:t>2009 - Ministerieller Erlass zur Abänderung des Ministeriellen Erlasses vom 11.</w:t>
      </w:r>
      <w:r w:rsidR="008148B5">
        <w:rPr>
          <w:rFonts w:ascii="Times New Roman" w:hAnsi="Times New Roman" w:cs="Times New Roman"/>
          <w:b/>
          <w:sz w:val="24"/>
          <w:szCs w:val="24"/>
        </w:rPr>
        <w:t> </w:t>
      </w:r>
      <w:r w:rsidRPr="008148B5">
        <w:rPr>
          <w:rFonts w:ascii="Times New Roman" w:hAnsi="Times New Roman" w:cs="Times New Roman"/>
          <w:b/>
          <w:sz w:val="24"/>
          <w:szCs w:val="24"/>
        </w:rPr>
        <w:t>Oktober</w:t>
      </w:r>
      <w:r w:rsidR="008148B5">
        <w:rPr>
          <w:rFonts w:ascii="Times New Roman" w:hAnsi="Times New Roman" w:cs="Times New Roman"/>
          <w:b/>
          <w:sz w:val="24"/>
          <w:szCs w:val="24"/>
        </w:rPr>
        <w:t> </w:t>
      </w:r>
      <w:r w:rsidRPr="008148B5">
        <w:rPr>
          <w:rFonts w:ascii="Times New Roman" w:hAnsi="Times New Roman" w:cs="Times New Roman"/>
          <w:b/>
          <w:sz w:val="24"/>
          <w:szCs w:val="24"/>
        </w:rPr>
        <w:t>1976 zur Festlegung der Mindestmaße und der Sonderbedingungen für das Anbringen der Verkehrszeichen</w:t>
      </w:r>
    </w:p>
    <w:bookmarkEnd w:id="0"/>
    <w:p w14:paraId="0CFA19D7" w14:textId="77777777" w:rsidR="00C33BDB" w:rsidRPr="008148B5" w:rsidRDefault="00C33BDB" w:rsidP="008148B5">
      <w:pPr>
        <w:spacing w:after="0" w:line="240" w:lineRule="auto"/>
        <w:jc w:val="both"/>
        <w:rPr>
          <w:rFonts w:ascii="Times New Roman" w:hAnsi="Times New Roman" w:cs="Times New Roman"/>
          <w:sz w:val="24"/>
          <w:szCs w:val="24"/>
        </w:rPr>
      </w:pPr>
    </w:p>
    <w:p w14:paraId="71BDF8C9"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Der Premierminister und der Staatssekretär für Mobilität,</w:t>
      </w:r>
    </w:p>
    <w:p w14:paraId="1FFE3341" w14:textId="77777777" w:rsidR="00081822" w:rsidRPr="008148B5" w:rsidRDefault="00081822" w:rsidP="008148B5">
      <w:pPr>
        <w:spacing w:after="0" w:line="240" w:lineRule="auto"/>
        <w:jc w:val="both"/>
        <w:rPr>
          <w:rFonts w:ascii="Times New Roman" w:hAnsi="Times New Roman" w:cs="Times New Roman"/>
          <w:sz w:val="24"/>
          <w:szCs w:val="24"/>
        </w:rPr>
      </w:pPr>
    </w:p>
    <w:p w14:paraId="7600FE61"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Aufgrund des am 16. März 1968 koordinierten Gesetzes über die Straßenverkehrspolizei, </w:t>
      </w:r>
      <w:r w:rsidR="002A549B" w:rsidRPr="008148B5">
        <w:rPr>
          <w:rFonts w:ascii="Times New Roman" w:hAnsi="Times New Roman" w:cs="Times New Roman"/>
          <w:sz w:val="24"/>
          <w:szCs w:val="24"/>
        </w:rPr>
        <w:t xml:space="preserve">insbesondere </w:t>
      </w:r>
      <w:r w:rsidRPr="008148B5">
        <w:rPr>
          <w:rFonts w:ascii="Times New Roman" w:hAnsi="Times New Roman" w:cs="Times New Roman"/>
          <w:sz w:val="24"/>
          <w:szCs w:val="24"/>
        </w:rPr>
        <w:t xml:space="preserve">Artikel 1 Absatz 1; </w:t>
      </w:r>
    </w:p>
    <w:p w14:paraId="1F2BD12B" w14:textId="77777777" w:rsidR="00081822" w:rsidRPr="008148B5" w:rsidRDefault="00081822" w:rsidP="008148B5">
      <w:pPr>
        <w:spacing w:after="0" w:line="240" w:lineRule="auto"/>
        <w:jc w:val="both"/>
        <w:rPr>
          <w:rFonts w:ascii="Times New Roman" w:hAnsi="Times New Roman" w:cs="Times New Roman"/>
          <w:sz w:val="24"/>
          <w:szCs w:val="24"/>
        </w:rPr>
      </w:pPr>
    </w:p>
    <w:p w14:paraId="6F0410E5"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Aufgrund Artikel 60.2 des Königlichen Erlasses vom 1. Dezember 1975 zur Festlegung der </w:t>
      </w:r>
      <w:r w:rsidR="00ED4D81" w:rsidRPr="008148B5">
        <w:rPr>
          <w:rFonts w:ascii="Times New Roman" w:hAnsi="Times New Roman" w:cs="Times New Roman"/>
          <w:sz w:val="24"/>
          <w:szCs w:val="24"/>
        </w:rPr>
        <w:t>a</w:t>
      </w:r>
      <w:r w:rsidRPr="008148B5">
        <w:rPr>
          <w:rFonts w:ascii="Times New Roman" w:hAnsi="Times New Roman" w:cs="Times New Roman"/>
          <w:sz w:val="24"/>
          <w:szCs w:val="24"/>
        </w:rPr>
        <w:t>llgemeinen Ordnung über den Straßenverkehr und die Benutzung der öffentlichen Straße;</w:t>
      </w:r>
    </w:p>
    <w:p w14:paraId="0A091CD4" w14:textId="77777777" w:rsidR="00081822" w:rsidRPr="008148B5" w:rsidRDefault="00081822" w:rsidP="008148B5">
      <w:pPr>
        <w:spacing w:after="0" w:line="240" w:lineRule="auto"/>
        <w:jc w:val="both"/>
        <w:rPr>
          <w:rFonts w:ascii="Times New Roman" w:hAnsi="Times New Roman" w:cs="Times New Roman"/>
          <w:sz w:val="24"/>
          <w:szCs w:val="24"/>
        </w:rPr>
      </w:pPr>
    </w:p>
    <w:p w14:paraId="1AA39968"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Aufgrund des Ministeriellen Erlasses vom 11. Oktober 1976 zur Festlegung der Mindestmaße und der Sonderbedingungen für das Anbringen der Verkehrszeichen</w:t>
      </w:r>
      <w:r w:rsidR="00ED4D81" w:rsidRPr="008148B5">
        <w:rPr>
          <w:rFonts w:ascii="Times New Roman" w:hAnsi="Times New Roman" w:cs="Times New Roman"/>
          <w:sz w:val="24"/>
          <w:szCs w:val="24"/>
        </w:rPr>
        <w:t>;</w:t>
      </w:r>
    </w:p>
    <w:p w14:paraId="1140DA97" w14:textId="77777777" w:rsidR="00081822" w:rsidRPr="008148B5" w:rsidRDefault="00081822" w:rsidP="008148B5">
      <w:pPr>
        <w:spacing w:after="0" w:line="240" w:lineRule="auto"/>
        <w:jc w:val="both"/>
        <w:rPr>
          <w:rFonts w:ascii="Times New Roman" w:hAnsi="Times New Roman" w:cs="Times New Roman"/>
          <w:sz w:val="24"/>
          <w:szCs w:val="24"/>
        </w:rPr>
      </w:pPr>
    </w:p>
    <w:p w14:paraId="000E81FD"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Aufgrund der Beteiligung der Regionalregierungen an der Ausarbeitung des vorliegenden Erlasses;</w:t>
      </w:r>
    </w:p>
    <w:p w14:paraId="479D840D" w14:textId="77777777" w:rsidR="00081822" w:rsidRPr="008148B5" w:rsidRDefault="00081822" w:rsidP="008148B5">
      <w:pPr>
        <w:spacing w:after="0" w:line="240" w:lineRule="auto"/>
        <w:jc w:val="both"/>
        <w:rPr>
          <w:rFonts w:ascii="Times New Roman" w:hAnsi="Times New Roman" w:cs="Times New Roman"/>
          <w:sz w:val="24"/>
          <w:szCs w:val="24"/>
        </w:rPr>
      </w:pPr>
    </w:p>
    <w:p w14:paraId="00DFC8F6" w14:textId="77777777" w:rsidR="00E317EB"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Aufgrund des Gutachtens Nr. 46.943/4 des Staatsrates</w:t>
      </w:r>
      <w:r w:rsidR="00F21984" w:rsidRPr="008148B5">
        <w:rPr>
          <w:rFonts w:ascii="Times New Roman" w:hAnsi="Times New Roman" w:cs="Times New Roman"/>
          <w:sz w:val="24"/>
          <w:szCs w:val="24"/>
        </w:rPr>
        <w:t xml:space="preserve"> vom </w:t>
      </w:r>
      <w:r w:rsidRPr="008148B5">
        <w:rPr>
          <w:rFonts w:ascii="Times New Roman" w:hAnsi="Times New Roman" w:cs="Times New Roman"/>
          <w:sz w:val="24"/>
          <w:szCs w:val="24"/>
        </w:rPr>
        <w:t>13. Juli 2009</w:t>
      </w:r>
      <w:r w:rsidR="00233A08" w:rsidRPr="008148B5">
        <w:rPr>
          <w:rFonts w:ascii="Times New Roman" w:hAnsi="Times New Roman" w:cs="Times New Roman"/>
          <w:sz w:val="24"/>
          <w:szCs w:val="24"/>
        </w:rPr>
        <w:t>,</w:t>
      </w:r>
      <w:r w:rsidR="00F21984" w:rsidRPr="008148B5">
        <w:rPr>
          <w:rFonts w:ascii="Times New Roman" w:hAnsi="Times New Roman" w:cs="Times New Roman"/>
          <w:sz w:val="24"/>
          <w:szCs w:val="24"/>
        </w:rPr>
        <w:t xml:space="preserve"> abgegeben in Anwendung von Artikel 84 § 1 Nr. 1 der am 12. Januar 1973 koordinierten Gesetze über den Staatsrat</w:t>
      </w:r>
      <w:r w:rsidRPr="008148B5">
        <w:rPr>
          <w:rFonts w:ascii="Times New Roman" w:hAnsi="Times New Roman" w:cs="Times New Roman"/>
          <w:sz w:val="24"/>
          <w:szCs w:val="24"/>
        </w:rPr>
        <w:t>;</w:t>
      </w:r>
    </w:p>
    <w:p w14:paraId="242D2524" w14:textId="77777777" w:rsidR="00081822" w:rsidRPr="008148B5" w:rsidRDefault="00081822" w:rsidP="008148B5">
      <w:pPr>
        <w:spacing w:after="0" w:line="240" w:lineRule="auto"/>
        <w:jc w:val="both"/>
        <w:rPr>
          <w:rFonts w:ascii="Times New Roman" w:hAnsi="Times New Roman" w:cs="Times New Roman"/>
          <w:sz w:val="24"/>
          <w:szCs w:val="24"/>
        </w:rPr>
      </w:pPr>
    </w:p>
    <w:p w14:paraId="72F68A27" w14:textId="77777777" w:rsidR="00081822" w:rsidRPr="008148B5" w:rsidRDefault="00ED4D81"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Erla</w:t>
      </w:r>
      <w:r w:rsidR="00081822" w:rsidRPr="008148B5">
        <w:rPr>
          <w:rFonts w:ascii="Times New Roman" w:hAnsi="Times New Roman" w:cs="Times New Roman"/>
          <w:sz w:val="24"/>
          <w:szCs w:val="24"/>
        </w:rPr>
        <w:t>ssen:</w:t>
      </w:r>
    </w:p>
    <w:p w14:paraId="771EE8B9" w14:textId="77777777" w:rsidR="00081822" w:rsidRPr="008148B5" w:rsidRDefault="00081822" w:rsidP="008148B5">
      <w:pPr>
        <w:spacing w:after="0" w:line="240" w:lineRule="auto"/>
        <w:jc w:val="both"/>
        <w:rPr>
          <w:rFonts w:ascii="Times New Roman" w:hAnsi="Times New Roman" w:cs="Times New Roman"/>
          <w:sz w:val="24"/>
          <w:szCs w:val="24"/>
        </w:rPr>
      </w:pPr>
    </w:p>
    <w:p w14:paraId="77D2EEAD"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b/>
          <w:sz w:val="24"/>
          <w:szCs w:val="24"/>
        </w:rPr>
        <w:t>Artikel 1 -</w:t>
      </w:r>
      <w:r w:rsidRPr="008148B5">
        <w:rPr>
          <w:rFonts w:ascii="Times New Roman" w:hAnsi="Times New Roman" w:cs="Times New Roman"/>
          <w:sz w:val="24"/>
          <w:szCs w:val="24"/>
        </w:rPr>
        <w:t xml:space="preserve"> Artikel 9.4 des Ministeriellen Erlasses vom 11. Oktober 1976 zur Festlegung der Mindestmaße und der Sonderbedingungen für das Anbringen der Verkehrszeichen, abgeändert durch den Ministeriellen Erlass</w:t>
      </w:r>
      <w:r w:rsidR="00ED4D81" w:rsidRPr="008148B5">
        <w:rPr>
          <w:rFonts w:ascii="Times New Roman" w:hAnsi="Times New Roman" w:cs="Times New Roman"/>
          <w:sz w:val="24"/>
          <w:szCs w:val="24"/>
        </w:rPr>
        <w:t xml:space="preserve"> </w:t>
      </w:r>
      <w:r w:rsidRPr="008148B5">
        <w:rPr>
          <w:rFonts w:ascii="Times New Roman" w:hAnsi="Times New Roman" w:cs="Times New Roman"/>
          <w:sz w:val="24"/>
          <w:szCs w:val="24"/>
        </w:rPr>
        <w:t>vom 19. Dezember 1991, wird wie folgt ersetzt:</w:t>
      </w:r>
    </w:p>
    <w:p w14:paraId="721B4B38" w14:textId="77777777" w:rsidR="00081822" w:rsidRPr="008148B5" w:rsidRDefault="00081822" w:rsidP="008148B5">
      <w:pPr>
        <w:spacing w:after="0" w:line="240" w:lineRule="auto"/>
        <w:jc w:val="both"/>
        <w:rPr>
          <w:rFonts w:ascii="Times New Roman" w:hAnsi="Times New Roman" w:cs="Times New Roman"/>
          <w:sz w:val="24"/>
          <w:szCs w:val="24"/>
        </w:rPr>
      </w:pPr>
    </w:p>
    <w:p w14:paraId="1C21A499" w14:textId="77777777" w:rsidR="00081822" w:rsidRPr="008148B5" w:rsidRDefault="00FF4B83"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w:t>
      </w:r>
      <w:r w:rsidR="00081822" w:rsidRPr="008148B5">
        <w:rPr>
          <w:rFonts w:ascii="Times New Roman" w:hAnsi="Times New Roman" w:cs="Times New Roman"/>
          <w:sz w:val="24"/>
          <w:szCs w:val="24"/>
        </w:rPr>
        <w:t>9.4 Verkehrsschilder C21 bis C29</w:t>
      </w:r>
    </w:p>
    <w:p w14:paraId="51B441CB" w14:textId="77777777" w:rsidR="00081822" w:rsidRPr="008148B5" w:rsidRDefault="00081822" w:rsidP="008148B5">
      <w:pPr>
        <w:spacing w:after="0" w:line="240" w:lineRule="auto"/>
        <w:jc w:val="both"/>
        <w:rPr>
          <w:rFonts w:ascii="Times New Roman" w:hAnsi="Times New Roman" w:cs="Times New Roman"/>
          <w:sz w:val="24"/>
          <w:szCs w:val="24"/>
        </w:rPr>
      </w:pPr>
    </w:p>
    <w:p w14:paraId="0B4CFC24" w14:textId="77777777" w:rsidR="00081822" w:rsidRPr="008148B5" w:rsidRDefault="00081822" w:rsidP="008148B5">
      <w:pPr>
        <w:autoSpaceDE w:val="0"/>
        <w:autoSpaceDN w:val="0"/>
        <w:adjustRightInd w:val="0"/>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1. </w:t>
      </w:r>
      <w:r w:rsidR="00803FCE" w:rsidRPr="008148B5">
        <w:rPr>
          <w:rFonts w:ascii="Times New Roman" w:hAnsi="Times New Roman" w:cs="Times New Roman"/>
          <w:sz w:val="24"/>
          <w:szCs w:val="24"/>
        </w:rPr>
        <w:t xml:space="preserve">Die Verkehrsschilder </w:t>
      </w:r>
      <w:r w:rsidRPr="008148B5">
        <w:rPr>
          <w:rFonts w:ascii="Times New Roman" w:hAnsi="Times New Roman" w:cs="Times New Roman"/>
          <w:sz w:val="24"/>
          <w:szCs w:val="24"/>
        </w:rPr>
        <w:t xml:space="preserve">C21, </w:t>
      </w:r>
      <w:r w:rsidR="00803FCE" w:rsidRPr="008148B5">
        <w:rPr>
          <w:rFonts w:ascii="Times New Roman" w:hAnsi="Times New Roman" w:cs="Times New Roman"/>
          <w:sz w:val="24"/>
          <w:szCs w:val="24"/>
        </w:rPr>
        <w:t xml:space="preserve">C22, </w:t>
      </w:r>
      <w:r w:rsidRPr="008148B5">
        <w:rPr>
          <w:rFonts w:ascii="Times New Roman" w:hAnsi="Times New Roman" w:cs="Times New Roman"/>
          <w:sz w:val="24"/>
          <w:szCs w:val="24"/>
        </w:rPr>
        <w:t>C23,</w:t>
      </w:r>
      <w:r w:rsidR="00F21984" w:rsidRPr="008148B5">
        <w:rPr>
          <w:rFonts w:ascii="Times New Roman" w:hAnsi="Times New Roman" w:cs="Times New Roman"/>
          <w:sz w:val="24"/>
          <w:szCs w:val="24"/>
        </w:rPr>
        <w:t xml:space="preserve"> C24a, C24b, C24c,</w:t>
      </w:r>
      <w:r w:rsidRPr="008148B5">
        <w:rPr>
          <w:rFonts w:ascii="Times New Roman" w:hAnsi="Times New Roman" w:cs="Times New Roman"/>
          <w:sz w:val="24"/>
          <w:szCs w:val="24"/>
        </w:rPr>
        <w:t xml:space="preserve"> C25, C27 und C29 </w:t>
      </w:r>
      <w:r w:rsidR="00803FCE" w:rsidRPr="008148B5">
        <w:rPr>
          <w:rFonts w:ascii="Times New Roman" w:hAnsi="Times New Roman" w:cs="Times New Roman"/>
          <w:sz w:val="24"/>
          <w:szCs w:val="24"/>
        </w:rPr>
        <w:t>müssen an den Stellen angebracht werden, an denen die Wahl einer Ersatzroute</w:t>
      </w:r>
      <w:r w:rsidR="003419AF" w:rsidRPr="008148B5">
        <w:rPr>
          <w:rFonts w:ascii="Times New Roman" w:hAnsi="Times New Roman" w:cs="Times New Roman"/>
          <w:sz w:val="24"/>
          <w:szCs w:val="24"/>
        </w:rPr>
        <w:t xml:space="preserve"> noch möglich ist. Wenn</w:t>
      </w:r>
      <w:r w:rsidR="00803FCE" w:rsidRPr="008148B5">
        <w:rPr>
          <w:rFonts w:ascii="Times New Roman" w:hAnsi="Times New Roman" w:cs="Times New Roman"/>
          <w:sz w:val="24"/>
          <w:szCs w:val="24"/>
        </w:rPr>
        <w:t xml:space="preserve"> an der</w:t>
      </w:r>
      <w:r w:rsidRPr="008148B5">
        <w:rPr>
          <w:rFonts w:ascii="Times New Roman" w:hAnsi="Times New Roman" w:cs="Times New Roman"/>
          <w:sz w:val="24"/>
          <w:szCs w:val="24"/>
        </w:rPr>
        <w:t xml:space="preserve"> </w:t>
      </w:r>
      <w:r w:rsidR="003419AF" w:rsidRPr="008148B5">
        <w:rPr>
          <w:rFonts w:ascii="Times New Roman" w:hAnsi="Times New Roman" w:cs="Times New Roman"/>
          <w:sz w:val="24"/>
          <w:szCs w:val="24"/>
        </w:rPr>
        <w:t>Stelle, wo</w:t>
      </w:r>
      <w:r w:rsidR="00803FCE" w:rsidRPr="008148B5">
        <w:rPr>
          <w:rFonts w:ascii="Times New Roman" w:hAnsi="Times New Roman" w:cs="Times New Roman"/>
          <w:sz w:val="24"/>
          <w:szCs w:val="24"/>
        </w:rPr>
        <w:t xml:space="preserve"> eines der oben genannten Verkehrsschilder den </w:t>
      </w:r>
      <w:r w:rsidRPr="008148B5">
        <w:rPr>
          <w:rFonts w:ascii="Times New Roman" w:hAnsi="Times New Roman" w:cs="Times New Roman"/>
          <w:sz w:val="24"/>
          <w:szCs w:val="24"/>
        </w:rPr>
        <w:t>betroffenen Fahrzeugen die Zufahrt verbietet, keine Umleitung besteht, muss ein durch ein Zusatzschild vom Typ Ia der Anlage 2 zu vorliegendem Erlass</w:t>
      </w:r>
      <w:r w:rsidR="00D528DF" w:rsidRPr="008148B5">
        <w:rPr>
          <w:rFonts w:ascii="Times New Roman" w:hAnsi="Times New Roman" w:cs="Times New Roman"/>
          <w:sz w:val="24"/>
          <w:szCs w:val="24"/>
        </w:rPr>
        <w:t xml:space="preserve"> ergänztes</w:t>
      </w:r>
      <w:r w:rsidR="003419AF" w:rsidRPr="008148B5">
        <w:rPr>
          <w:rFonts w:ascii="Times New Roman" w:hAnsi="Times New Roman" w:cs="Times New Roman"/>
          <w:sz w:val="24"/>
          <w:szCs w:val="24"/>
        </w:rPr>
        <w:t xml:space="preserve"> gleiches</w:t>
      </w:r>
      <w:r w:rsidR="00D528DF" w:rsidRPr="008148B5">
        <w:rPr>
          <w:rFonts w:ascii="Times New Roman" w:hAnsi="Times New Roman" w:cs="Times New Roman"/>
          <w:sz w:val="24"/>
          <w:szCs w:val="24"/>
        </w:rPr>
        <w:t xml:space="preserve"> Schild</w:t>
      </w:r>
      <w:r w:rsidR="00833F94" w:rsidRPr="008148B5">
        <w:rPr>
          <w:rFonts w:ascii="Times New Roman" w:hAnsi="Times New Roman" w:cs="Times New Roman"/>
          <w:sz w:val="24"/>
          <w:szCs w:val="24"/>
        </w:rPr>
        <w:t xml:space="preserve"> </w:t>
      </w:r>
      <w:r w:rsidRPr="008148B5">
        <w:rPr>
          <w:rFonts w:ascii="Times New Roman" w:hAnsi="Times New Roman" w:cs="Times New Roman"/>
          <w:sz w:val="24"/>
          <w:szCs w:val="24"/>
        </w:rPr>
        <w:t>an der Stelle angebracht werden</w:t>
      </w:r>
      <w:r w:rsidR="00833F94" w:rsidRPr="008148B5">
        <w:rPr>
          <w:rFonts w:ascii="Times New Roman" w:hAnsi="Times New Roman" w:cs="Times New Roman"/>
          <w:sz w:val="24"/>
          <w:szCs w:val="24"/>
        </w:rPr>
        <w:t>, wo eine Umleitung</w:t>
      </w:r>
      <w:r w:rsidR="00E202C8" w:rsidRPr="008148B5">
        <w:rPr>
          <w:rFonts w:ascii="Times New Roman" w:hAnsi="Times New Roman" w:cs="Times New Roman"/>
          <w:sz w:val="24"/>
          <w:szCs w:val="24"/>
        </w:rPr>
        <w:t xml:space="preserve"> </w:t>
      </w:r>
      <w:r w:rsidR="00803FCE" w:rsidRPr="008148B5">
        <w:rPr>
          <w:rFonts w:ascii="Times New Roman" w:hAnsi="Times New Roman" w:cs="Times New Roman"/>
          <w:sz w:val="24"/>
          <w:szCs w:val="24"/>
        </w:rPr>
        <w:t>möglich ist</w:t>
      </w:r>
      <w:r w:rsidR="00833F94" w:rsidRPr="008148B5">
        <w:rPr>
          <w:rFonts w:ascii="Times New Roman" w:hAnsi="Times New Roman" w:cs="Times New Roman"/>
          <w:sz w:val="24"/>
          <w:szCs w:val="24"/>
        </w:rPr>
        <w:t>; auf dem Zusatzschild wird die Entfernung bis zum Verbotsschild angezeigt.</w:t>
      </w:r>
    </w:p>
    <w:p w14:paraId="23719A11" w14:textId="77777777" w:rsidR="00081822" w:rsidRPr="008148B5" w:rsidRDefault="00D10A96" w:rsidP="008148B5">
      <w:pPr>
        <w:tabs>
          <w:tab w:val="left" w:pos="6659"/>
        </w:tabs>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ab/>
      </w:r>
    </w:p>
    <w:p w14:paraId="58303F5D"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2. Ein Zusatzschild vom Typ </w:t>
      </w:r>
      <w:proofErr w:type="spellStart"/>
      <w:r w:rsidRPr="008148B5">
        <w:rPr>
          <w:rFonts w:ascii="Times New Roman" w:hAnsi="Times New Roman" w:cs="Times New Roman"/>
          <w:smallCaps/>
          <w:sz w:val="24"/>
          <w:szCs w:val="24"/>
        </w:rPr>
        <w:t>VII</w:t>
      </w:r>
      <w:r w:rsidRPr="008148B5">
        <w:rPr>
          <w:rFonts w:ascii="Times New Roman" w:hAnsi="Times New Roman" w:cs="Times New Roman"/>
          <w:sz w:val="24"/>
          <w:szCs w:val="24"/>
        </w:rPr>
        <w:t>a</w:t>
      </w:r>
      <w:proofErr w:type="spellEnd"/>
      <w:r w:rsidRPr="008148B5">
        <w:rPr>
          <w:rFonts w:ascii="Times New Roman" w:hAnsi="Times New Roman" w:cs="Times New Roman"/>
          <w:sz w:val="24"/>
          <w:szCs w:val="24"/>
        </w:rPr>
        <w:t xml:space="preserve"> der Anlage 2 zu vorliegendem Erlass, das unter dem </w:t>
      </w:r>
      <w:r w:rsidRPr="008148B5">
        <w:rPr>
          <w:rFonts w:ascii="Times New Roman" w:hAnsi="Times New Roman" w:cs="Times New Roman"/>
          <w:sz w:val="24"/>
          <w:szCs w:val="24"/>
        </w:rPr>
        <w:br/>
        <w:t xml:space="preserve">Verkehrsschild C23 angebracht ist, beschränkt das Verbot auf Führer von Fahrzeugen, deren </w:t>
      </w:r>
      <w:r w:rsidRPr="008148B5">
        <w:rPr>
          <w:rFonts w:ascii="Times New Roman" w:hAnsi="Times New Roman" w:cs="Times New Roman"/>
          <w:sz w:val="24"/>
          <w:szCs w:val="24"/>
        </w:rPr>
        <w:br/>
        <w:t>Gesamtgewicht das angezeigte Gewicht überschreitet.</w:t>
      </w:r>
    </w:p>
    <w:p w14:paraId="4DFBADAC" w14:textId="77777777" w:rsidR="00081822" w:rsidRPr="008148B5" w:rsidRDefault="00081822" w:rsidP="008148B5">
      <w:pPr>
        <w:spacing w:after="0" w:line="240" w:lineRule="auto"/>
        <w:jc w:val="both"/>
        <w:rPr>
          <w:rFonts w:ascii="Times New Roman" w:hAnsi="Times New Roman" w:cs="Times New Roman"/>
          <w:sz w:val="24"/>
          <w:szCs w:val="24"/>
        </w:rPr>
      </w:pPr>
    </w:p>
    <w:p w14:paraId="4B4285FC"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3. Ein in An</w:t>
      </w:r>
      <w:r w:rsidR="00F21984" w:rsidRPr="008148B5">
        <w:rPr>
          <w:rFonts w:ascii="Times New Roman" w:hAnsi="Times New Roman" w:cs="Times New Roman"/>
          <w:sz w:val="24"/>
          <w:szCs w:val="24"/>
        </w:rPr>
        <w:t>lage</w:t>
      </w:r>
      <w:r w:rsidRPr="008148B5">
        <w:rPr>
          <w:rFonts w:ascii="Times New Roman" w:hAnsi="Times New Roman" w:cs="Times New Roman"/>
          <w:sz w:val="24"/>
          <w:szCs w:val="24"/>
        </w:rPr>
        <w:t xml:space="preserve"> 9 des vorliegenden Erlasses festgelegtes und unter dem Verkehrsschild C24a angebrachtes Zusatzschild beschränkt das Verbot auf Führer von Fahrzeugen, die gefährlic</w:t>
      </w:r>
      <w:r w:rsidR="006B5ED3" w:rsidRPr="008148B5">
        <w:rPr>
          <w:rFonts w:ascii="Times New Roman" w:hAnsi="Times New Roman" w:cs="Times New Roman"/>
          <w:sz w:val="24"/>
          <w:szCs w:val="24"/>
        </w:rPr>
        <w:t>he Güter befördern und denen die Zufahrt</w:t>
      </w:r>
      <w:r w:rsidRPr="008148B5">
        <w:rPr>
          <w:rFonts w:ascii="Times New Roman" w:hAnsi="Times New Roman" w:cs="Times New Roman"/>
          <w:sz w:val="24"/>
          <w:szCs w:val="24"/>
        </w:rPr>
        <w:t xml:space="preserve"> zu Tunnel</w:t>
      </w:r>
      <w:r w:rsidR="0011751D" w:rsidRPr="008148B5">
        <w:rPr>
          <w:rFonts w:ascii="Times New Roman" w:hAnsi="Times New Roman" w:cs="Times New Roman"/>
          <w:sz w:val="24"/>
          <w:szCs w:val="24"/>
        </w:rPr>
        <w:t>n</w:t>
      </w:r>
      <w:r w:rsidRPr="008148B5">
        <w:rPr>
          <w:rFonts w:ascii="Times New Roman" w:hAnsi="Times New Roman" w:cs="Times New Roman"/>
          <w:sz w:val="24"/>
          <w:szCs w:val="24"/>
        </w:rPr>
        <w:t xml:space="preserve"> der Ka</w:t>
      </w:r>
      <w:r w:rsidR="006B5ED3" w:rsidRPr="008148B5">
        <w:rPr>
          <w:rFonts w:ascii="Times New Roman" w:hAnsi="Times New Roman" w:cs="Times New Roman"/>
          <w:sz w:val="24"/>
          <w:szCs w:val="24"/>
        </w:rPr>
        <w:t>tegorie B, C, D oder E verboten</w:t>
      </w:r>
      <w:r w:rsidRPr="008148B5">
        <w:rPr>
          <w:rFonts w:ascii="Times New Roman" w:hAnsi="Times New Roman" w:cs="Times New Roman"/>
          <w:sz w:val="24"/>
          <w:szCs w:val="24"/>
        </w:rPr>
        <w:t xml:space="preserve"> ist.</w:t>
      </w:r>
    </w:p>
    <w:p w14:paraId="521B00F8" w14:textId="77777777" w:rsidR="00081822" w:rsidRPr="008148B5" w:rsidRDefault="00081822" w:rsidP="008148B5">
      <w:pPr>
        <w:spacing w:after="0" w:line="240" w:lineRule="auto"/>
        <w:jc w:val="both"/>
        <w:rPr>
          <w:rFonts w:ascii="Times New Roman" w:hAnsi="Times New Roman" w:cs="Times New Roman"/>
          <w:sz w:val="24"/>
          <w:szCs w:val="24"/>
        </w:rPr>
      </w:pPr>
    </w:p>
    <w:p w14:paraId="7100FD90"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lastRenderedPageBreak/>
        <w:t xml:space="preserve">4. Nur Durchfahrten mit einer freien Höhe von weniger als 4,30 m müssen durch das Verkehrsschild C29 gekennzeichnet werden. Die anzugebende Höhe entspricht der freien Höhe minus 0,30 m. </w:t>
      </w:r>
    </w:p>
    <w:p w14:paraId="4E0C647D" w14:textId="77777777" w:rsidR="00081822" w:rsidRPr="008148B5" w:rsidRDefault="00081822" w:rsidP="008148B5">
      <w:pPr>
        <w:spacing w:after="0" w:line="240" w:lineRule="auto"/>
        <w:jc w:val="both"/>
        <w:rPr>
          <w:rFonts w:ascii="Times New Roman" w:hAnsi="Times New Roman" w:cs="Times New Roman"/>
          <w:sz w:val="24"/>
          <w:szCs w:val="24"/>
        </w:rPr>
      </w:pPr>
    </w:p>
    <w:p w14:paraId="4C77EDE5"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Für Durchfahrten mit einer freien Höhe von weniger als 2,50 m ist die anzugebende Höhe </w:t>
      </w:r>
      <w:r w:rsidRPr="008148B5">
        <w:rPr>
          <w:rFonts w:ascii="Times New Roman" w:hAnsi="Times New Roman" w:cs="Times New Roman"/>
          <w:sz w:val="24"/>
          <w:szCs w:val="24"/>
        </w:rPr>
        <w:br/>
        <w:t xml:space="preserve">jedoch die freie Höhe minus 0,15 m. </w:t>
      </w:r>
    </w:p>
    <w:p w14:paraId="2FEE45E8" w14:textId="77777777" w:rsidR="00081822" w:rsidRPr="008148B5" w:rsidRDefault="00081822" w:rsidP="008148B5">
      <w:pPr>
        <w:spacing w:after="0" w:line="240" w:lineRule="auto"/>
        <w:jc w:val="both"/>
        <w:rPr>
          <w:rFonts w:ascii="Times New Roman" w:hAnsi="Times New Roman" w:cs="Times New Roman"/>
          <w:sz w:val="24"/>
          <w:szCs w:val="24"/>
        </w:rPr>
      </w:pPr>
    </w:p>
    <w:p w14:paraId="62FC9558"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Wenn die freie Höhe auf der Länge der Durchfahrt oder auf der Breite der Fahrbahn ändert, </w:t>
      </w:r>
      <w:r w:rsidRPr="008148B5">
        <w:rPr>
          <w:rFonts w:ascii="Times New Roman" w:hAnsi="Times New Roman" w:cs="Times New Roman"/>
          <w:sz w:val="24"/>
          <w:szCs w:val="24"/>
        </w:rPr>
        <w:br/>
        <w:t>muss die niedrigste freie Höhe berücksichtigt werden.</w:t>
      </w:r>
    </w:p>
    <w:p w14:paraId="0EFA366D" w14:textId="77777777" w:rsidR="00081822" w:rsidRPr="008148B5" w:rsidRDefault="00081822" w:rsidP="008148B5">
      <w:pPr>
        <w:spacing w:after="0" w:line="240" w:lineRule="auto"/>
        <w:jc w:val="both"/>
        <w:rPr>
          <w:rFonts w:ascii="Times New Roman" w:hAnsi="Times New Roman" w:cs="Times New Roman"/>
          <w:sz w:val="24"/>
          <w:szCs w:val="24"/>
        </w:rPr>
      </w:pPr>
    </w:p>
    <w:p w14:paraId="3006A4D4"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Das Gleiche gilt, wenn die Höhe je nach Fahrspur verschieden ist. In diesem Fall werden die Verkehrsschilder F89 und F91 benutzt.</w:t>
      </w:r>
    </w:p>
    <w:p w14:paraId="09EE1975" w14:textId="77777777" w:rsidR="00081822" w:rsidRPr="008148B5" w:rsidRDefault="00081822" w:rsidP="008148B5">
      <w:pPr>
        <w:spacing w:after="0" w:line="240" w:lineRule="auto"/>
        <w:jc w:val="both"/>
        <w:rPr>
          <w:rFonts w:ascii="Times New Roman" w:hAnsi="Times New Roman" w:cs="Times New Roman"/>
          <w:sz w:val="24"/>
          <w:szCs w:val="24"/>
        </w:rPr>
      </w:pPr>
    </w:p>
    <w:p w14:paraId="0E535913"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Nötigenfalls kann die so geregelte Durchfahrt am Eingang durch die in Anlage 8 zu </w:t>
      </w:r>
      <w:r w:rsidRPr="008148B5">
        <w:rPr>
          <w:rFonts w:ascii="Times New Roman" w:hAnsi="Times New Roman" w:cs="Times New Roman"/>
          <w:sz w:val="24"/>
          <w:szCs w:val="24"/>
        </w:rPr>
        <w:br/>
        <w:t>vorliegendem Erlass vorgesehenen Verkehrsbögen schematisch dargestellt werden.</w:t>
      </w:r>
      <w:r w:rsidR="00FF4B83" w:rsidRPr="008148B5">
        <w:rPr>
          <w:rFonts w:ascii="Times New Roman" w:hAnsi="Times New Roman" w:cs="Times New Roman"/>
          <w:sz w:val="24"/>
          <w:szCs w:val="24"/>
        </w:rPr>
        <w:t>“</w:t>
      </w:r>
    </w:p>
    <w:p w14:paraId="2E8CF0E4" w14:textId="77777777" w:rsidR="00081822" w:rsidRPr="008148B5" w:rsidRDefault="00081822" w:rsidP="008148B5">
      <w:pPr>
        <w:spacing w:after="0" w:line="240" w:lineRule="auto"/>
        <w:jc w:val="both"/>
        <w:rPr>
          <w:rFonts w:ascii="Times New Roman" w:hAnsi="Times New Roman" w:cs="Times New Roman"/>
          <w:sz w:val="24"/>
          <w:szCs w:val="24"/>
        </w:rPr>
      </w:pPr>
    </w:p>
    <w:p w14:paraId="70021D23"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b/>
          <w:sz w:val="24"/>
          <w:szCs w:val="24"/>
        </w:rPr>
        <w:t>Art. 2 -</w:t>
      </w:r>
      <w:r w:rsidRPr="008148B5">
        <w:rPr>
          <w:rFonts w:ascii="Times New Roman" w:hAnsi="Times New Roman" w:cs="Times New Roman"/>
          <w:sz w:val="24"/>
          <w:szCs w:val="24"/>
        </w:rPr>
        <w:t xml:space="preserve"> In Artikel 10 desselben Erlasses abgeändert durch den Ministeriellen Erlass vom 11. März 1997 wird ein neuer Artikel 10.2/1 </w:t>
      </w:r>
      <w:r w:rsidR="008F3EE4" w:rsidRPr="008148B5">
        <w:rPr>
          <w:rFonts w:ascii="Times New Roman" w:hAnsi="Times New Roman" w:cs="Times New Roman"/>
          <w:sz w:val="24"/>
          <w:szCs w:val="24"/>
        </w:rPr>
        <w:t>mit folgendem Wortlaut eingefügt:</w:t>
      </w:r>
    </w:p>
    <w:p w14:paraId="1C24BE67" w14:textId="77777777" w:rsidR="00081822" w:rsidRPr="008148B5" w:rsidRDefault="00081822" w:rsidP="008148B5">
      <w:pPr>
        <w:spacing w:after="0" w:line="240" w:lineRule="auto"/>
        <w:jc w:val="both"/>
        <w:rPr>
          <w:rFonts w:ascii="Times New Roman" w:hAnsi="Times New Roman" w:cs="Times New Roman"/>
          <w:sz w:val="24"/>
          <w:szCs w:val="24"/>
        </w:rPr>
      </w:pPr>
    </w:p>
    <w:p w14:paraId="48A94478" w14:textId="77777777" w:rsidR="00081822" w:rsidRPr="008148B5" w:rsidRDefault="00B03DB4"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w:t>
      </w:r>
      <w:r w:rsidR="00081822" w:rsidRPr="008148B5">
        <w:rPr>
          <w:rFonts w:ascii="Times New Roman" w:hAnsi="Times New Roman" w:cs="Times New Roman"/>
          <w:sz w:val="24"/>
          <w:szCs w:val="24"/>
        </w:rPr>
        <w:t>10.2</w:t>
      </w:r>
      <w:r w:rsidR="00D703A4" w:rsidRPr="008148B5">
        <w:rPr>
          <w:rFonts w:ascii="Times New Roman" w:hAnsi="Times New Roman" w:cs="Times New Roman"/>
          <w:sz w:val="24"/>
          <w:szCs w:val="24"/>
        </w:rPr>
        <w:t>/</w:t>
      </w:r>
      <w:r w:rsidR="00081822" w:rsidRPr="008148B5">
        <w:rPr>
          <w:rFonts w:ascii="Times New Roman" w:hAnsi="Times New Roman" w:cs="Times New Roman"/>
          <w:sz w:val="24"/>
          <w:szCs w:val="24"/>
        </w:rPr>
        <w:t xml:space="preserve">1 </w:t>
      </w:r>
      <w:r w:rsidR="00081822" w:rsidRPr="008148B5">
        <w:rPr>
          <w:rFonts w:ascii="Times New Roman" w:hAnsi="Times New Roman" w:cs="Times New Roman"/>
          <w:i/>
          <w:sz w:val="24"/>
          <w:szCs w:val="24"/>
        </w:rPr>
        <w:t>Verkehrsschild D4</w:t>
      </w:r>
      <w:r w:rsidR="008F3EE4" w:rsidRPr="008148B5">
        <w:rPr>
          <w:rFonts w:ascii="Times New Roman" w:hAnsi="Times New Roman" w:cs="Times New Roman"/>
          <w:i/>
          <w:sz w:val="24"/>
          <w:szCs w:val="24"/>
        </w:rPr>
        <w:t>.</w:t>
      </w:r>
      <w:r w:rsidR="00081822" w:rsidRPr="008148B5">
        <w:rPr>
          <w:rFonts w:ascii="Times New Roman" w:hAnsi="Times New Roman" w:cs="Times New Roman"/>
          <w:sz w:val="24"/>
          <w:szCs w:val="24"/>
        </w:rPr>
        <w:t xml:space="preserve"> Verpflichtung für Fahrzeuge, die gefährliche Güter befördern, der vom Pfeil angegebenen Richtung zu folgen.</w:t>
      </w:r>
    </w:p>
    <w:p w14:paraId="20B47B46" w14:textId="77777777" w:rsidR="00081822" w:rsidRPr="008148B5" w:rsidRDefault="00081822" w:rsidP="008148B5">
      <w:pPr>
        <w:spacing w:after="0" w:line="240" w:lineRule="auto"/>
        <w:jc w:val="both"/>
        <w:rPr>
          <w:rFonts w:ascii="Times New Roman" w:hAnsi="Times New Roman" w:cs="Times New Roman"/>
          <w:sz w:val="24"/>
          <w:szCs w:val="24"/>
        </w:rPr>
      </w:pPr>
    </w:p>
    <w:p w14:paraId="46E9F170"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 xml:space="preserve">Dieses Verkehrsschild </w:t>
      </w:r>
      <w:r w:rsidR="00F50231" w:rsidRPr="008148B5">
        <w:rPr>
          <w:rFonts w:ascii="Times New Roman" w:hAnsi="Times New Roman" w:cs="Times New Roman"/>
          <w:sz w:val="24"/>
          <w:szCs w:val="24"/>
        </w:rPr>
        <w:t>verpflichtet Fahrzeuge, die gefährliche Güter befördern, eine ihren Charakteristiken angepasste Fahrtroute zu folgen</w:t>
      </w:r>
      <w:r w:rsidRPr="008148B5">
        <w:rPr>
          <w:rFonts w:ascii="Times New Roman" w:hAnsi="Times New Roman" w:cs="Times New Roman"/>
          <w:sz w:val="24"/>
          <w:szCs w:val="24"/>
        </w:rPr>
        <w:t xml:space="preserve">. </w:t>
      </w:r>
    </w:p>
    <w:p w14:paraId="17E03AB2" w14:textId="77777777" w:rsidR="00081822" w:rsidRPr="008148B5" w:rsidRDefault="00081822" w:rsidP="008148B5">
      <w:pPr>
        <w:spacing w:after="0" w:line="240" w:lineRule="auto"/>
        <w:jc w:val="both"/>
        <w:rPr>
          <w:rFonts w:ascii="Times New Roman" w:hAnsi="Times New Roman" w:cs="Times New Roman"/>
          <w:sz w:val="24"/>
          <w:szCs w:val="24"/>
        </w:rPr>
      </w:pPr>
    </w:p>
    <w:p w14:paraId="10386C73"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2. Die Mindestmaße dieser Verkehrsschilder sind 0,60 m x 0,90 m.</w:t>
      </w:r>
    </w:p>
    <w:p w14:paraId="5FA52A94" w14:textId="77777777" w:rsidR="00081822" w:rsidRPr="008148B5" w:rsidRDefault="00081822" w:rsidP="008148B5">
      <w:pPr>
        <w:spacing w:after="0" w:line="240" w:lineRule="auto"/>
        <w:jc w:val="both"/>
        <w:rPr>
          <w:rFonts w:ascii="Times New Roman" w:hAnsi="Times New Roman" w:cs="Times New Roman"/>
          <w:sz w:val="24"/>
          <w:szCs w:val="24"/>
        </w:rPr>
      </w:pPr>
    </w:p>
    <w:p w14:paraId="5E5F4F73"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3. Ein in Anlage 9 des vorliegenden Erlasses festgelegtes Zusatzschild, das den Buchstaben B, C, D oder E trägt, wird unter dem Verkehrsschild D4 angebr</w:t>
      </w:r>
      <w:r w:rsidR="009B3EC7" w:rsidRPr="008148B5">
        <w:rPr>
          <w:rFonts w:ascii="Times New Roman" w:hAnsi="Times New Roman" w:cs="Times New Roman"/>
          <w:sz w:val="24"/>
          <w:szCs w:val="24"/>
        </w:rPr>
        <w:t>acht, wenn die Zufahrt</w:t>
      </w:r>
      <w:r w:rsidR="00280F04" w:rsidRPr="008148B5">
        <w:rPr>
          <w:rFonts w:ascii="Times New Roman" w:hAnsi="Times New Roman" w:cs="Times New Roman"/>
          <w:sz w:val="24"/>
          <w:szCs w:val="24"/>
        </w:rPr>
        <w:t xml:space="preserve"> zu Tunnel</w:t>
      </w:r>
      <w:r w:rsidR="0011751D" w:rsidRPr="008148B5">
        <w:rPr>
          <w:rFonts w:ascii="Times New Roman" w:hAnsi="Times New Roman" w:cs="Times New Roman"/>
          <w:sz w:val="24"/>
          <w:szCs w:val="24"/>
        </w:rPr>
        <w:t>n</w:t>
      </w:r>
      <w:r w:rsidRPr="008148B5">
        <w:rPr>
          <w:rFonts w:ascii="Times New Roman" w:hAnsi="Times New Roman" w:cs="Times New Roman"/>
          <w:sz w:val="24"/>
          <w:szCs w:val="24"/>
        </w:rPr>
        <w:t xml:space="preserve"> der jewei</w:t>
      </w:r>
      <w:r w:rsidR="00280F04" w:rsidRPr="008148B5">
        <w:rPr>
          <w:rFonts w:ascii="Times New Roman" w:hAnsi="Times New Roman" w:cs="Times New Roman"/>
          <w:sz w:val="24"/>
          <w:szCs w:val="24"/>
        </w:rPr>
        <w:t>ligen Ka</w:t>
      </w:r>
      <w:r w:rsidR="009B3EC7" w:rsidRPr="008148B5">
        <w:rPr>
          <w:rFonts w:ascii="Times New Roman" w:hAnsi="Times New Roman" w:cs="Times New Roman"/>
          <w:sz w:val="24"/>
          <w:szCs w:val="24"/>
        </w:rPr>
        <w:t>tegorie B, C, D oder E verboten</w:t>
      </w:r>
      <w:r w:rsidR="00B03DB4" w:rsidRPr="008148B5">
        <w:rPr>
          <w:rFonts w:ascii="Times New Roman" w:hAnsi="Times New Roman" w:cs="Times New Roman"/>
          <w:sz w:val="24"/>
          <w:szCs w:val="24"/>
        </w:rPr>
        <w:t xml:space="preserve"> ist.“</w:t>
      </w:r>
    </w:p>
    <w:p w14:paraId="0977C6E6" w14:textId="77777777" w:rsidR="00081822" w:rsidRPr="008148B5" w:rsidRDefault="00081822" w:rsidP="008148B5">
      <w:pPr>
        <w:spacing w:after="0" w:line="240" w:lineRule="auto"/>
        <w:jc w:val="both"/>
        <w:rPr>
          <w:rFonts w:ascii="Times New Roman" w:hAnsi="Times New Roman" w:cs="Times New Roman"/>
          <w:sz w:val="24"/>
          <w:szCs w:val="24"/>
        </w:rPr>
      </w:pPr>
    </w:p>
    <w:p w14:paraId="53160A0B"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b/>
          <w:sz w:val="24"/>
          <w:szCs w:val="24"/>
        </w:rPr>
        <w:t>Art. 3 -</w:t>
      </w:r>
      <w:r w:rsidRPr="008148B5">
        <w:rPr>
          <w:rFonts w:ascii="Times New Roman" w:hAnsi="Times New Roman" w:cs="Times New Roman"/>
          <w:sz w:val="24"/>
          <w:szCs w:val="24"/>
        </w:rPr>
        <w:t xml:space="preserve"> Der vorliegende Erlass tritt am 1. Januar 2010 in Kraft.</w:t>
      </w:r>
    </w:p>
    <w:p w14:paraId="0F8C3372" w14:textId="77777777" w:rsidR="00081822" w:rsidRPr="008148B5" w:rsidRDefault="00081822" w:rsidP="008148B5">
      <w:pPr>
        <w:spacing w:after="0" w:line="240" w:lineRule="auto"/>
        <w:jc w:val="both"/>
        <w:rPr>
          <w:rFonts w:ascii="Times New Roman" w:hAnsi="Times New Roman" w:cs="Times New Roman"/>
          <w:sz w:val="24"/>
          <w:szCs w:val="24"/>
        </w:rPr>
      </w:pPr>
    </w:p>
    <w:p w14:paraId="109E6207" w14:textId="77777777" w:rsidR="00081822"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Brüssel, den 10. September 2009</w:t>
      </w:r>
    </w:p>
    <w:p w14:paraId="27235034" w14:textId="77777777" w:rsidR="00081822" w:rsidRPr="008148B5" w:rsidRDefault="00081822" w:rsidP="008148B5">
      <w:pPr>
        <w:spacing w:after="0" w:line="240" w:lineRule="auto"/>
        <w:jc w:val="both"/>
        <w:rPr>
          <w:rFonts w:ascii="Times New Roman" w:hAnsi="Times New Roman" w:cs="Times New Roman"/>
          <w:sz w:val="24"/>
          <w:szCs w:val="24"/>
        </w:rPr>
      </w:pPr>
    </w:p>
    <w:p w14:paraId="10C8B46F" w14:textId="77777777" w:rsidR="00081822" w:rsidRPr="008148B5" w:rsidRDefault="00081822" w:rsidP="008148B5">
      <w:pPr>
        <w:spacing w:after="0" w:line="240" w:lineRule="auto"/>
        <w:jc w:val="center"/>
        <w:rPr>
          <w:rFonts w:ascii="Times New Roman" w:hAnsi="Times New Roman" w:cs="Times New Roman"/>
          <w:sz w:val="24"/>
          <w:szCs w:val="24"/>
        </w:rPr>
      </w:pPr>
      <w:r w:rsidRPr="008148B5">
        <w:rPr>
          <w:rFonts w:ascii="Times New Roman" w:hAnsi="Times New Roman" w:cs="Times New Roman"/>
          <w:sz w:val="24"/>
          <w:szCs w:val="24"/>
        </w:rPr>
        <w:t>Der Premierminister</w:t>
      </w:r>
    </w:p>
    <w:p w14:paraId="7EBEBC1F" w14:textId="77777777" w:rsidR="00081822" w:rsidRPr="008148B5" w:rsidRDefault="00081822" w:rsidP="008148B5">
      <w:pPr>
        <w:spacing w:after="0" w:line="240" w:lineRule="auto"/>
        <w:jc w:val="center"/>
        <w:rPr>
          <w:rFonts w:ascii="Times New Roman" w:hAnsi="Times New Roman" w:cs="Times New Roman"/>
          <w:sz w:val="24"/>
          <w:szCs w:val="24"/>
        </w:rPr>
      </w:pPr>
      <w:r w:rsidRPr="008148B5">
        <w:rPr>
          <w:rFonts w:ascii="Times New Roman" w:hAnsi="Times New Roman" w:cs="Times New Roman"/>
          <w:sz w:val="24"/>
          <w:szCs w:val="24"/>
        </w:rPr>
        <w:t>H. VAN ROMPUY</w:t>
      </w:r>
    </w:p>
    <w:p w14:paraId="7643DB22" w14:textId="77777777" w:rsidR="00081822" w:rsidRPr="008148B5" w:rsidRDefault="00081822" w:rsidP="008148B5">
      <w:pPr>
        <w:spacing w:after="0" w:line="240" w:lineRule="auto"/>
        <w:jc w:val="center"/>
        <w:rPr>
          <w:rFonts w:ascii="Times New Roman" w:hAnsi="Times New Roman" w:cs="Times New Roman"/>
          <w:sz w:val="24"/>
          <w:szCs w:val="24"/>
        </w:rPr>
      </w:pPr>
    </w:p>
    <w:p w14:paraId="243A9A85" w14:textId="77777777" w:rsidR="00081822" w:rsidRPr="008148B5" w:rsidRDefault="00081822" w:rsidP="008148B5">
      <w:pPr>
        <w:spacing w:after="0" w:line="240" w:lineRule="auto"/>
        <w:jc w:val="center"/>
        <w:rPr>
          <w:rFonts w:ascii="Times New Roman" w:hAnsi="Times New Roman" w:cs="Times New Roman"/>
          <w:sz w:val="24"/>
          <w:szCs w:val="24"/>
        </w:rPr>
      </w:pPr>
      <w:r w:rsidRPr="008148B5">
        <w:rPr>
          <w:rFonts w:ascii="Times New Roman" w:hAnsi="Times New Roman" w:cs="Times New Roman"/>
          <w:sz w:val="24"/>
          <w:szCs w:val="24"/>
        </w:rPr>
        <w:t>Der Staatssekretär für Mobilität</w:t>
      </w:r>
    </w:p>
    <w:p w14:paraId="77469AD5" w14:textId="77777777" w:rsidR="00081822" w:rsidRDefault="00081822" w:rsidP="008148B5">
      <w:pPr>
        <w:spacing w:after="0" w:line="240" w:lineRule="auto"/>
        <w:jc w:val="center"/>
        <w:rPr>
          <w:rFonts w:ascii="Times New Roman" w:hAnsi="Times New Roman" w:cs="Times New Roman"/>
          <w:sz w:val="24"/>
          <w:szCs w:val="24"/>
        </w:rPr>
      </w:pPr>
      <w:r w:rsidRPr="008148B5">
        <w:rPr>
          <w:rFonts w:ascii="Times New Roman" w:hAnsi="Times New Roman" w:cs="Times New Roman"/>
          <w:sz w:val="24"/>
          <w:szCs w:val="24"/>
        </w:rPr>
        <w:t>E. SCHOUPPE</w:t>
      </w:r>
    </w:p>
    <w:p w14:paraId="165A11CC" w14:textId="77777777" w:rsidR="008148B5" w:rsidRDefault="008148B5" w:rsidP="008148B5">
      <w:pPr>
        <w:spacing w:after="0" w:line="240" w:lineRule="auto"/>
        <w:jc w:val="center"/>
        <w:rPr>
          <w:rFonts w:ascii="Times New Roman" w:hAnsi="Times New Roman" w:cs="Times New Roman"/>
          <w:sz w:val="24"/>
          <w:szCs w:val="24"/>
        </w:rPr>
      </w:pPr>
    </w:p>
    <w:p w14:paraId="23FB4C86" w14:textId="18BBF8FC" w:rsidR="008148B5" w:rsidRDefault="008148B5" w:rsidP="008148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w:t>
      </w:r>
    </w:p>
    <w:p w14:paraId="32E5F46C" w14:textId="77777777" w:rsidR="008148B5" w:rsidRPr="008148B5" w:rsidRDefault="008148B5" w:rsidP="008148B5">
      <w:pPr>
        <w:spacing w:after="0" w:line="240" w:lineRule="auto"/>
        <w:jc w:val="center"/>
        <w:rPr>
          <w:rFonts w:ascii="Times New Roman" w:hAnsi="Times New Roman" w:cs="Times New Roman"/>
          <w:sz w:val="24"/>
          <w:szCs w:val="24"/>
        </w:rPr>
      </w:pPr>
    </w:p>
    <w:p w14:paraId="6AAED842" w14:textId="77777777" w:rsidR="00081822" w:rsidRPr="008148B5" w:rsidRDefault="00081822" w:rsidP="008148B5">
      <w:pPr>
        <w:spacing w:after="0" w:line="240" w:lineRule="auto"/>
        <w:jc w:val="both"/>
        <w:rPr>
          <w:rFonts w:ascii="Times New Roman" w:hAnsi="Times New Roman" w:cs="Times New Roman"/>
          <w:sz w:val="24"/>
          <w:szCs w:val="24"/>
        </w:rPr>
      </w:pPr>
    </w:p>
    <w:p w14:paraId="50AB57FB" w14:textId="77777777" w:rsidR="00B03DB4" w:rsidRPr="008148B5" w:rsidRDefault="00081822"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t>An</w:t>
      </w:r>
      <w:r w:rsidR="00254CF3" w:rsidRPr="008148B5">
        <w:rPr>
          <w:rFonts w:ascii="Times New Roman" w:hAnsi="Times New Roman" w:cs="Times New Roman"/>
          <w:sz w:val="24"/>
          <w:szCs w:val="24"/>
        </w:rPr>
        <w:t>lage</w:t>
      </w:r>
      <w:r w:rsidR="000D2DDC" w:rsidRPr="008148B5">
        <w:rPr>
          <w:rFonts w:ascii="Times New Roman" w:hAnsi="Times New Roman" w:cs="Times New Roman"/>
          <w:sz w:val="24"/>
          <w:szCs w:val="24"/>
        </w:rPr>
        <w:t xml:space="preserve"> </w:t>
      </w:r>
      <w:r w:rsidRPr="008148B5">
        <w:rPr>
          <w:rFonts w:ascii="Times New Roman" w:hAnsi="Times New Roman" w:cs="Times New Roman"/>
          <w:sz w:val="24"/>
          <w:szCs w:val="24"/>
        </w:rPr>
        <w:t>zum Ministeriellen Erlass vom 10. September 2009 zur Abänderung des Ministeriellen Erlasses vom 11. Oktober 1976 zur Festlegung der Mindestmaße und der Sonderbedingungen für das Anbringen der Verkehrszeichen</w:t>
      </w:r>
    </w:p>
    <w:p w14:paraId="585B29A0" w14:textId="77777777" w:rsidR="00B03DB4" w:rsidRPr="008148B5" w:rsidRDefault="00B03DB4" w:rsidP="008148B5">
      <w:pPr>
        <w:spacing w:after="0" w:line="240" w:lineRule="auto"/>
        <w:jc w:val="both"/>
        <w:rPr>
          <w:rFonts w:ascii="Times New Roman" w:hAnsi="Times New Roman" w:cs="Times New Roman"/>
          <w:sz w:val="24"/>
          <w:szCs w:val="24"/>
        </w:rPr>
      </w:pPr>
      <w:r w:rsidRPr="008148B5">
        <w:rPr>
          <w:rFonts w:ascii="Times New Roman" w:hAnsi="Times New Roman" w:cs="Times New Roman"/>
          <w:sz w:val="24"/>
          <w:szCs w:val="24"/>
        </w:rPr>
        <w:br w:type="page"/>
      </w:r>
    </w:p>
    <w:p w14:paraId="3C58B91D" w14:textId="77777777" w:rsidR="00081822" w:rsidRPr="008148B5" w:rsidRDefault="00081822" w:rsidP="008148B5">
      <w:pPr>
        <w:spacing w:after="0" w:line="240" w:lineRule="auto"/>
        <w:contextualSpacing/>
        <w:jc w:val="center"/>
        <w:rPr>
          <w:rFonts w:ascii="Times New Roman" w:hAnsi="Times New Roman" w:cs="Times New Roman"/>
          <w:b/>
          <w:sz w:val="24"/>
          <w:szCs w:val="24"/>
        </w:rPr>
      </w:pPr>
      <w:r w:rsidRPr="008148B5">
        <w:rPr>
          <w:rFonts w:ascii="Times New Roman" w:hAnsi="Times New Roman" w:cs="Times New Roman"/>
          <w:b/>
          <w:sz w:val="24"/>
          <w:szCs w:val="24"/>
        </w:rPr>
        <w:lastRenderedPageBreak/>
        <w:t>An</w:t>
      </w:r>
      <w:r w:rsidR="00254CF3" w:rsidRPr="008148B5">
        <w:rPr>
          <w:rFonts w:ascii="Times New Roman" w:hAnsi="Times New Roman" w:cs="Times New Roman"/>
          <w:b/>
          <w:sz w:val="24"/>
          <w:szCs w:val="24"/>
        </w:rPr>
        <w:t>lage</w:t>
      </w:r>
      <w:r w:rsidRPr="008148B5">
        <w:rPr>
          <w:rFonts w:ascii="Times New Roman" w:hAnsi="Times New Roman" w:cs="Times New Roman"/>
          <w:b/>
          <w:sz w:val="24"/>
          <w:szCs w:val="24"/>
        </w:rPr>
        <w:t xml:space="preserve"> 9 zum Ministeriellen Erlass zur Festlegung der Mindestmaße und der Sonderbedingungen für das Anbringen der Verkehrszeichen</w:t>
      </w:r>
    </w:p>
    <w:p w14:paraId="32C26D25" w14:textId="77777777" w:rsidR="00081822" w:rsidRPr="008148B5" w:rsidRDefault="005D0C4D"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sz w:val="24"/>
          <w:szCs w:val="24"/>
        </w:rPr>
        <w:tab/>
      </w:r>
    </w:p>
    <w:p w14:paraId="67E1F596" w14:textId="77777777" w:rsidR="005D0C4D" w:rsidRPr="008148B5" w:rsidRDefault="005D0C4D" w:rsidP="008148B5">
      <w:pPr>
        <w:pBdr>
          <w:bottom w:val="dashSmallGap" w:sz="4" w:space="1" w:color="auto"/>
        </w:pBdr>
        <w:spacing w:after="0" w:line="240" w:lineRule="auto"/>
        <w:contextualSpacing/>
        <w:rPr>
          <w:rFonts w:ascii="Times New Roman" w:hAnsi="Times New Roman" w:cs="Times New Roman"/>
          <w:sz w:val="24"/>
          <w:szCs w:val="24"/>
        </w:rPr>
      </w:pPr>
    </w:p>
    <w:p w14:paraId="629770D4" w14:textId="77777777" w:rsidR="005D0C4D" w:rsidRPr="008148B5" w:rsidRDefault="005D0C4D" w:rsidP="008148B5">
      <w:pPr>
        <w:spacing w:after="0" w:line="240" w:lineRule="auto"/>
        <w:contextualSpacing/>
        <w:rPr>
          <w:rFonts w:ascii="Times New Roman" w:hAnsi="Times New Roman" w:cs="Times New Roman"/>
          <w:sz w:val="24"/>
          <w:szCs w:val="24"/>
        </w:rPr>
      </w:pPr>
    </w:p>
    <w:p w14:paraId="66D06016" w14:textId="77777777" w:rsidR="00081822" w:rsidRPr="008148B5" w:rsidRDefault="00081822"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sz w:val="24"/>
          <w:szCs w:val="24"/>
        </w:rPr>
        <w:t>Zusatzschilder der Verkehrsschilder C24a und D4</w:t>
      </w:r>
    </w:p>
    <w:p w14:paraId="63031B7C" w14:textId="77777777" w:rsidR="00081822" w:rsidRPr="008148B5" w:rsidRDefault="00081822" w:rsidP="008148B5">
      <w:pPr>
        <w:spacing w:after="0" w:line="240" w:lineRule="auto"/>
        <w:contextualSpacing/>
        <w:rPr>
          <w:rFonts w:ascii="Times New Roman" w:hAnsi="Times New Roman" w:cs="Times New Roman"/>
          <w:sz w:val="24"/>
          <w:szCs w:val="24"/>
        </w:rPr>
      </w:pPr>
    </w:p>
    <w:p w14:paraId="094248AE" w14:textId="77777777" w:rsidR="00081822" w:rsidRPr="008148B5" w:rsidRDefault="00081822"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sz w:val="24"/>
          <w:szCs w:val="24"/>
        </w:rPr>
        <w:t>- schwarze Schrift auf weißem Grund</w:t>
      </w:r>
    </w:p>
    <w:p w14:paraId="4EEAEC83" w14:textId="77777777" w:rsidR="00081822" w:rsidRPr="008148B5" w:rsidRDefault="00081822"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sz w:val="24"/>
          <w:szCs w:val="24"/>
        </w:rPr>
        <w:t>- Mindestmaße in Millimetern</w:t>
      </w:r>
    </w:p>
    <w:p w14:paraId="25804B5D" w14:textId="77777777" w:rsidR="00081822" w:rsidRPr="008148B5" w:rsidRDefault="00081822" w:rsidP="008148B5">
      <w:pPr>
        <w:spacing w:after="0" w:line="240" w:lineRule="auto"/>
        <w:contextualSpacing/>
        <w:rPr>
          <w:rFonts w:ascii="Times New Roman" w:hAnsi="Times New Roman" w:cs="Times New Roman"/>
          <w:sz w:val="24"/>
          <w:szCs w:val="24"/>
        </w:rPr>
      </w:pPr>
    </w:p>
    <w:p w14:paraId="45D7E63B" w14:textId="77777777" w:rsidR="00081822" w:rsidRPr="008148B5" w:rsidRDefault="0070592F"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noProof/>
          <w:sz w:val="24"/>
          <w:szCs w:val="24"/>
          <w:lang w:val="en-US" w:eastAsia="en-US" w:bidi="ar-SA"/>
        </w:rPr>
        <w:drawing>
          <wp:inline distT="0" distB="0" distL="0" distR="0" wp14:anchorId="1B005AEC" wp14:editId="77ACD544">
            <wp:extent cx="4258101" cy="196954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3222" t="22461" r="10224" b="33846"/>
                    <a:stretch/>
                  </pic:blipFill>
                  <pic:spPr bwMode="auto">
                    <a:xfrm>
                      <a:off x="0" y="0"/>
                      <a:ext cx="4267615" cy="1973946"/>
                    </a:xfrm>
                    <a:prstGeom prst="rect">
                      <a:avLst/>
                    </a:prstGeom>
                    <a:ln>
                      <a:noFill/>
                    </a:ln>
                    <a:extLst>
                      <a:ext uri="{53640926-AAD7-44D8-BBD7-CCE9431645EC}">
                        <a14:shadowObscured xmlns:a14="http://schemas.microsoft.com/office/drawing/2010/main"/>
                      </a:ext>
                    </a:extLst>
                  </pic:spPr>
                </pic:pic>
              </a:graphicData>
            </a:graphic>
          </wp:inline>
        </w:drawing>
      </w:r>
    </w:p>
    <w:p w14:paraId="06A84F29" w14:textId="77777777" w:rsidR="00081822" w:rsidRPr="008148B5" w:rsidRDefault="00081822" w:rsidP="008148B5">
      <w:pPr>
        <w:spacing w:after="0" w:line="240" w:lineRule="auto"/>
        <w:contextualSpacing/>
        <w:jc w:val="both"/>
        <w:rPr>
          <w:rFonts w:ascii="Times New Roman" w:hAnsi="Times New Roman" w:cs="Times New Roman"/>
          <w:sz w:val="24"/>
          <w:szCs w:val="24"/>
        </w:rPr>
      </w:pPr>
      <w:r w:rsidRPr="008148B5">
        <w:rPr>
          <w:rFonts w:ascii="Times New Roman" w:hAnsi="Times New Roman" w:cs="Times New Roman"/>
          <w:sz w:val="24"/>
          <w:szCs w:val="24"/>
        </w:rPr>
        <w:t>Gesehen, um dem Ministeriellen Erlass vom 10. September 2009 zur Abänderung des Ministeriellen Erlasses vom 11. Oktober 1976 zur Festlegung der Mindestmaße und der Sonderbedingungen für das Anbringen der Verkehrszeichen beigefügt zu werden.</w:t>
      </w:r>
    </w:p>
    <w:p w14:paraId="01F196B0" w14:textId="77777777" w:rsidR="00081822" w:rsidRPr="008148B5" w:rsidRDefault="00081822" w:rsidP="008148B5">
      <w:pPr>
        <w:spacing w:after="0" w:line="240" w:lineRule="auto"/>
        <w:contextualSpacing/>
        <w:rPr>
          <w:rFonts w:ascii="Times New Roman" w:hAnsi="Times New Roman" w:cs="Times New Roman"/>
          <w:sz w:val="24"/>
          <w:szCs w:val="24"/>
        </w:rPr>
      </w:pPr>
    </w:p>
    <w:p w14:paraId="2C2E99A8" w14:textId="77777777" w:rsidR="00081822" w:rsidRPr="008148B5" w:rsidRDefault="00081822" w:rsidP="008148B5">
      <w:pPr>
        <w:spacing w:after="0" w:line="240" w:lineRule="auto"/>
        <w:contextualSpacing/>
        <w:rPr>
          <w:rFonts w:ascii="Times New Roman" w:hAnsi="Times New Roman" w:cs="Times New Roman"/>
          <w:sz w:val="24"/>
          <w:szCs w:val="24"/>
        </w:rPr>
      </w:pPr>
      <w:r w:rsidRPr="008148B5">
        <w:rPr>
          <w:rFonts w:ascii="Times New Roman" w:hAnsi="Times New Roman" w:cs="Times New Roman"/>
          <w:sz w:val="24"/>
          <w:szCs w:val="24"/>
        </w:rPr>
        <w:t>Brüssel, den 10. September 2009</w:t>
      </w:r>
    </w:p>
    <w:p w14:paraId="12C992F6" w14:textId="77777777" w:rsidR="00081822" w:rsidRPr="008148B5" w:rsidRDefault="00081822" w:rsidP="008148B5">
      <w:pPr>
        <w:spacing w:after="0" w:line="240" w:lineRule="auto"/>
        <w:contextualSpacing/>
        <w:rPr>
          <w:rFonts w:ascii="Times New Roman" w:hAnsi="Times New Roman" w:cs="Times New Roman"/>
          <w:sz w:val="24"/>
          <w:szCs w:val="24"/>
        </w:rPr>
      </w:pPr>
    </w:p>
    <w:p w14:paraId="5A179213" w14:textId="77777777" w:rsidR="00081822" w:rsidRPr="008148B5" w:rsidRDefault="00081822" w:rsidP="008148B5">
      <w:pPr>
        <w:spacing w:after="0" w:line="240" w:lineRule="auto"/>
        <w:contextualSpacing/>
        <w:jc w:val="center"/>
        <w:rPr>
          <w:rFonts w:ascii="Times New Roman" w:hAnsi="Times New Roman" w:cs="Times New Roman"/>
          <w:sz w:val="24"/>
          <w:szCs w:val="24"/>
        </w:rPr>
      </w:pPr>
      <w:r w:rsidRPr="008148B5">
        <w:rPr>
          <w:rFonts w:ascii="Times New Roman" w:hAnsi="Times New Roman" w:cs="Times New Roman"/>
          <w:sz w:val="24"/>
          <w:szCs w:val="24"/>
        </w:rPr>
        <w:t>Der Premierminister</w:t>
      </w:r>
    </w:p>
    <w:p w14:paraId="554BD145" w14:textId="77777777" w:rsidR="00081822" w:rsidRPr="008148B5" w:rsidRDefault="00081822" w:rsidP="008148B5">
      <w:pPr>
        <w:spacing w:after="0" w:line="240" w:lineRule="auto"/>
        <w:contextualSpacing/>
        <w:jc w:val="center"/>
        <w:rPr>
          <w:rFonts w:ascii="Times New Roman" w:hAnsi="Times New Roman" w:cs="Times New Roman"/>
          <w:sz w:val="24"/>
          <w:szCs w:val="24"/>
        </w:rPr>
      </w:pPr>
      <w:r w:rsidRPr="008148B5">
        <w:rPr>
          <w:rFonts w:ascii="Times New Roman" w:hAnsi="Times New Roman" w:cs="Times New Roman"/>
          <w:sz w:val="24"/>
          <w:szCs w:val="24"/>
        </w:rPr>
        <w:t>H. VAN ROMPUY</w:t>
      </w:r>
    </w:p>
    <w:p w14:paraId="58A83342" w14:textId="77777777" w:rsidR="00081822" w:rsidRPr="008148B5" w:rsidRDefault="00081822" w:rsidP="008148B5">
      <w:pPr>
        <w:spacing w:after="0" w:line="240" w:lineRule="auto"/>
        <w:contextualSpacing/>
        <w:jc w:val="center"/>
        <w:rPr>
          <w:rFonts w:ascii="Times New Roman" w:hAnsi="Times New Roman" w:cs="Times New Roman"/>
          <w:sz w:val="24"/>
          <w:szCs w:val="24"/>
        </w:rPr>
      </w:pPr>
    </w:p>
    <w:p w14:paraId="47C35A18" w14:textId="77777777" w:rsidR="00081822" w:rsidRPr="008148B5" w:rsidRDefault="00081822" w:rsidP="008148B5">
      <w:pPr>
        <w:spacing w:after="0" w:line="240" w:lineRule="auto"/>
        <w:contextualSpacing/>
        <w:jc w:val="center"/>
        <w:rPr>
          <w:rFonts w:ascii="Times New Roman" w:hAnsi="Times New Roman" w:cs="Times New Roman"/>
          <w:sz w:val="24"/>
          <w:szCs w:val="24"/>
        </w:rPr>
      </w:pPr>
      <w:r w:rsidRPr="008148B5">
        <w:rPr>
          <w:rFonts w:ascii="Times New Roman" w:hAnsi="Times New Roman" w:cs="Times New Roman"/>
          <w:sz w:val="24"/>
          <w:szCs w:val="24"/>
        </w:rPr>
        <w:t>Der Staatssekretär für Mobilität</w:t>
      </w:r>
    </w:p>
    <w:p w14:paraId="2C6432DF" w14:textId="77777777" w:rsidR="00081822" w:rsidRPr="008148B5" w:rsidRDefault="00081822" w:rsidP="008148B5">
      <w:pPr>
        <w:spacing w:after="0" w:line="240" w:lineRule="auto"/>
        <w:contextualSpacing/>
        <w:jc w:val="center"/>
        <w:rPr>
          <w:rFonts w:ascii="Times New Roman" w:hAnsi="Times New Roman" w:cs="Times New Roman"/>
          <w:sz w:val="24"/>
          <w:szCs w:val="24"/>
        </w:rPr>
      </w:pPr>
      <w:r w:rsidRPr="008148B5">
        <w:rPr>
          <w:rFonts w:ascii="Times New Roman" w:hAnsi="Times New Roman" w:cs="Times New Roman"/>
          <w:sz w:val="24"/>
          <w:szCs w:val="24"/>
        </w:rPr>
        <w:t>E. SCHOUPPE</w:t>
      </w:r>
    </w:p>
    <w:sectPr w:rsidR="00081822" w:rsidRPr="008148B5" w:rsidSect="005D0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35016"/>
    <w:multiLevelType w:val="hybridMultilevel"/>
    <w:tmpl w:val="7D2EADC8"/>
    <w:lvl w:ilvl="0" w:tplc="BBE8582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16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22"/>
    <w:rsid w:val="00046170"/>
    <w:rsid w:val="00081822"/>
    <w:rsid w:val="00087554"/>
    <w:rsid w:val="000D237B"/>
    <w:rsid w:val="000D2DDC"/>
    <w:rsid w:val="001109A2"/>
    <w:rsid w:val="00110FEC"/>
    <w:rsid w:val="0011751D"/>
    <w:rsid w:val="00146969"/>
    <w:rsid w:val="00171354"/>
    <w:rsid w:val="00176086"/>
    <w:rsid w:val="001963E7"/>
    <w:rsid w:val="001B0996"/>
    <w:rsid w:val="00225338"/>
    <w:rsid w:val="00233A08"/>
    <w:rsid w:val="00254CF3"/>
    <w:rsid w:val="00276065"/>
    <w:rsid w:val="00280F04"/>
    <w:rsid w:val="002977EB"/>
    <w:rsid w:val="002A549B"/>
    <w:rsid w:val="00303D00"/>
    <w:rsid w:val="003419AF"/>
    <w:rsid w:val="00375DE0"/>
    <w:rsid w:val="004014DD"/>
    <w:rsid w:val="004358C5"/>
    <w:rsid w:val="00480937"/>
    <w:rsid w:val="00493C5C"/>
    <w:rsid w:val="00512963"/>
    <w:rsid w:val="005D0C4D"/>
    <w:rsid w:val="006B5ED3"/>
    <w:rsid w:val="006E385B"/>
    <w:rsid w:val="0070592F"/>
    <w:rsid w:val="00777A11"/>
    <w:rsid w:val="00786D23"/>
    <w:rsid w:val="007A1F7E"/>
    <w:rsid w:val="00800317"/>
    <w:rsid w:val="00803FCE"/>
    <w:rsid w:val="008148B5"/>
    <w:rsid w:val="00833F94"/>
    <w:rsid w:val="00837C65"/>
    <w:rsid w:val="008F3EE4"/>
    <w:rsid w:val="00970152"/>
    <w:rsid w:val="00974567"/>
    <w:rsid w:val="009A7612"/>
    <w:rsid w:val="009B3EC7"/>
    <w:rsid w:val="009E355C"/>
    <w:rsid w:val="00A44C5D"/>
    <w:rsid w:val="00A60DD4"/>
    <w:rsid w:val="00A63693"/>
    <w:rsid w:val="00B03DB4"/>
    <w:rsid w:val="00B6785D"/>
    <w:rsid w:val="00B7576F"/>
    <w:rsid w:val="00BB6A43"/>
    <w:rsid w:val="00BD09CA"/>
    <w:rsid w:val="00C14E04"/>
    <w:rsid w:val="00C33BDB"/>
    <w:rsid w:val="00C51647"/>
    <w:rsid w:val="00D10A96"/>
    <w:rsid w:val="00D47F2F"/>
    <w:rsid w:val="00D528DF"/>
    <w:rsid w:val="00D56FE6"/>
    <w:rsid w:val="00D703A4"/>
    <w:rsid w:val="00DA40AB"/>
    <w:rsid w:val="00DE277E"/>
    <w:rsid w:val="00E202C8"/>
    <w:rsid w:val="00E317EB"/>
    <w:rsid w:val="00E42528"/>
    <w:rsid w:val="00ED4D81"/>
    <w:rsid w:val="00EF396E"/>
    <w:rsid w:val="00F13C1D"/>
    <w:rsid w:val="00F21984"/>
    <w:rsid w:val="00F332AB"/>
    <w:rsid w:val="00F50231"/>
    <w:rsid w:val="00F76467"/>
    <w:rsid w:val="00F977C2"/>
    <w:rsid w:val="00FF27F1"/>
    <w:rsid w:val="00FF4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9C65"/>
  <w15:docId w15:val="{18BA0734-9964-4545-9936-4F891FE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D4D81"/>
    <w:rPr>
      <w:sz w:val="16"/>
      <w:szCs w:val="16"/>
    </w:rPr>
  </w:style>
  <w:style w:type="paragraph" w:styleId="Commentaire">
    <w:name w:val="annotation text"/>
    <w:basedOn w:val="Normal"/>
    <w:link w:val="CommentaireCar"/>
    <w:uiPriority w:val="99"/>
    <w:semiHidden/>
    <w:unhideWhenUsed/>
    <w:rsid w:val="00ED4D81"/>
    <w:pPr>
      <w:spacing w:line="240" w:lineRule="auto"/>
    </w:pPr>
    <w:rPr>
      <w:sz w:val="20"/>
      <w:szCs w:val="20"/>
    </w:rPr>
  </w:style>
  <w:style w:type="character" w:customStyle="1" w:styleId="CommentaireCar">
    <w:name w:val="Commentaire Car"/>
    <w:basedOn w:val="Policepardfaut"/>
    <w:link w:val="Commentaire"/>
    <w:uiPriority w:val="99"/>
    <w:semiHidden/>
    <w:rsid w:val="00ED4D81"/>
    <w:rPr>
      <w:sz w:val="20"/>
      <w:szCs w:val="20"/>
    </w:rPr>
  </w:style>
  <w:style w:type="paragraph" w:styleId="Objetducommentaire">
    <w:name w:val="annotation subject"/>
    <w:basedOn w:val="Commentaire"/>
    <w:next w:val="Commentaire"/>
    <w:link w:val="ObjetducommentaireCar"/>
    <w:uiPriority w:val="99"/>
    <w:semiHidden/>
    <w:unhideWhenUsed/>
    <w:rsid w:val="00ED4D81"/>
    <w:rPr>
      <w:b/>
      <w:bCs/>
    </w:rPr>
  </w:style>
  <w:style w:type="character" w:customStyle="1" w:styleId="ObjetducommentaireCar">
    <w:name w:val="Objet du commentaire Car"/>
    <w:basedOn w:val="CommentaireCar"/>
    <w:link w:val="Objetducommentaire"/>
    <w:uiPriority w:val="99"/>
    <w:semiHidden/>
    <w:rsid w:val="00ED4D81"/>
    <w:rPr>
      <w:b/>
      <w:bCs/>
      <w:sz w:val="20"/>
      <w:szCs w:val="20"/>
    </w:rPr>
  </w:style>
  <w:style w:type="paragraph" w:styleId="Textedebulles">
    <w:name w:val="Balloon Text"/>
    <w:basedOn w:val="Normal"/>
    <w:link w:val="TextedebullesCar"/>
    <w:uiPriority w:val="99"/>
    <w:semiHidden/>
    <w:unhideWhenUsed/>
    <w:rsid w:val="00ED4D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3A20C-9248-4157-AAF2-D566EE22254B}">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customXml/itemProps2.xml><?xml version="1.0" encoding="utf-8"?>
<ds:datastoreItem xmlns:ds="http://schemas.openxmlformats.org/officeDocument/2006/customXml" ds:itemID="{4F7E629A-FAA5-496B-AF08-D78C3AEB8527}">
  <ds:schemaRefs>
    <ds:schemaRef ds:uri="http://schemas.openxmlformats.org/officeDocument/2006/bibliography"/>
  </ds:schemaRefs>
</ds:datastoreItem>
</file>

<file path=customXml/itemProps3.xml><?xml version="1.0" encoding="utf-8"?>
<ds:datastoreItem xmlns:ds="http://schemas.openxmlformats.org/officeDocument/2006/customXml" ds:itemID="{CC90803F-7A60-4215-8704-5006A08C1EAB}">
  <ds:schemaRefs>
    <ds:schemaRef ds:uri="http://schemas.microsoft.com/sharepoint/v3/contenttype/forms"/>
  </ds:schemaRefs>
</ds:datastoreItem>
</file>

<file path=customXml/itemProps4.xml><?xml version="1.0" encoding="utf-8"?>
<ds:datastoreItem xmlns:ds="http://schemas.openxmlformats.org/officeDocument/2006/customXml" ds:itemID="{A438ACE4-CAA7-416F-9879-87D8DC6F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Müller</dc:creator>
  <cp:lastModifiedBy>NG</cp:lastModifiedBy>
  <cp:revision>3</cp:revision>
  <cp:lastPrinted>2024-06-26T13:54:00Z</cp:lastPrinted>
  <dcterms:created xsi:type="dcterms:W3CDTF">2024-06-26T13:50:00Z</dcterms:created>
  <dcterms:modified xsi:type="dcterms:W3CDTF">2024-06-26T13:54:00Z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