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E00B" w14:textId="77777777" w:rsidR="007B73D9" w:rsidRPr="007B73D9" w:rsidRDefault="007B73D9" w:rsidP="007B73D9">
      <w:pPr>
        <w:jc w:val="both"/>
        <w:rPr>
          <w:b/>
          <w:lang w:val="de-DE"/>
        </w:rPr>
      </w:pPr>
      <w:r w:rsidRPr="007B73D9">
        <w:rPr>
          <w:b/>
          <w:lang w:val="de-DE"/>
        </w:rPr>
        <w:t>13. OKTOBER 2021 - Königlicher Erlass zur Abänderung des Königlichen Erlasses vom 8. Oktober 1981 über die Einreise ins Staatsgebiet, den Aufenthalt, die Niederlassung und das Ausweisen von Ausländern in Bezug auf Studenten</w:t>
      </w:r>
    </w:p>
    <w:p w14:paraId="114C2C71" w14:textId="4E6FE339" w:rsidR="00233F36" w:rsidRPr="000A562A" w:rsidRDefault="00233F36" w:rsidP="00786C4F">
      <w:pPr>
        <w:jc w:val="both"/>
        <w:rPr>
          <w:lang w:val="de-DE"/>
        </w:rPr>
      </w:pPr>
    </w:p>
    <w:p w14:paraId="002FF33D" w14:textId="77777777" w:rsidR="00233F36" w:rsidRPr="00C80000" w:rsidRDefault="00233F36">
      <w:pPr>
        <w:rPr>
          <w:lang w:val="de-DE"/>
        </w:rPr>
      </w:pPr>
    </w:p>
    <w:p w14:paraId="4A93084F" w14:textId="3389544A"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7B73D9">
        <w:rPr>
          <w:lang w:val="de-DE"/>
        </w:rPr>
        <w:t>24. April 2023</w:t>
      </w:r>
      <w:r w:rsidRPr="00C80000">
        <w:rPr>
          <w:lang w:val="de-DE"/>
        </w:rPr>
        <w:t>)</w:t>
      </w:r>
    </w:p>
    <w:p w14:paraId="05B28B6E" w14:textId="77777777" w:rsidR="00233F36" w:rsidRPr="00127CA8" w:rsidRDefault="00233F36" w:rsidP="000F5F44">
      <w:pPr>
        <w:jc w:val="center"/>
        <w:rPr>
          <w:lang w:val="de-DE"/>
        </w:rPr>
      </w:pPr>
    </w:p>
    <w:p w14:paraId="2D9BBCD3" w14:textId="77777777" w:rsidR="00233F36" w:rsidRPr="00C80000" w:rsidRDefault="00233F36" w:rsidP="00CA081B">
      <w:pPr>
        <w:jc w:val="center"/>
        <w:rPr>
          <w:lang w:val="de-DE"/>
        </w:rPr>
      </w:pPr>
    </w:p>
    <w:p w14:paraId="4AA7B787"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1F389DD2" w14:textId="77777777" w:rsidR="00E1687C" w:rsidRDefault="00E1687C" w:rsidP="00CA081B">
      <w:pPr>
        <w:jc w:val="both"/>
        <w:rPr>
          <w:lang w:val="de-DE"/>
        </w:rPr>
      </w:pPr>
    </w:p>
    <w:p w14:paraId="5A0B4AB8" w14:textId="77777777" w:rsidR="00E1687C" w:rsidRPr="00C80000" w:rsidRDefault="00E1687C" w:rsidP="00CA081B">
      <w:pPr>
        <w:jc w:val="both"/>
        <w:rPr>
          <w:lang w:val="de-DE"/>
        </w:rPr>
      </w:pPr>
    </w:p>
    <w:p w14:paraId="7E3E4EFB"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0432084C" w14:textId="77777777" w:rsidR="007B73D9" w:rsidRPr="007B73D9" w:rsidRDefault="007B73D9" w:rsidP="002A6E75">
      <w:pPr>
        <w:jc w:val="center"/>
        <w:rPr>
          <w:b/>
          <w:lang w:val="de-DE"/>
        </w:rPr>
      </w:pPr>
      <w:r w:rsidRPr="007B73D9">
        <w:rPr>
          <w:b/>
          <w:lang w:val="de-DE"/>
        </w:rPr>
        <w:lastRenderedPageBreak/>
        <w:t>FÖDERALER ÖFFENTLICHER DIENST INNERES</w:t>
      </w:r>
    </w:p>
    <w:p w14:paraId="0E74FF50" w14:textId="77777777" w:rsidR="007B73D9" w:rsidRPr="007B73D9" w:rsidRDefault="007B73D9" w:rsidP="002A6E75">
      <w:pPr>
        <w:jc w:val="center"/>
        <w:rPr>
          <w:lang w:val="de-DE"/>
        </w:rPr>
      </w:pPr>
    </w:p>
    <w:p w14:paraId="39736047" w14:textId="77777777" w:rsidR="007B73D9" w:rsidRPr="007B73D9" w:rsidRDefault="007B73D9" w:rsidP="002A6E75">
      <w:pPr>
        <w:jc w:val="center"/>
        <w:rPr>
          <w:lang w:val="de-DE"/>
        </w:rPr>
      </w:pPr>
    </w:p>
    <w:p w14:paraId="1A4150D2" w14:textId="77777777" w:rsidR="007B73D9" w:rsidRPr="007B73D9" w:rsidRDefault="007B73D9" w:rsidP="002A6E75">
      <w:pPr>
        <w:jc w:val="both"/>
        <w:rPr>
          <w:b/>
          <w:lang w:val="de-DE"/>
        </w:rPr>
      </w:pPr>
      <w:r w:rsidRPr="007B73D9">
        <w:rPr>
          <w:b/>
          <w:lang w:val="de-DE"/>
        </w:rPr>
        <w:t>13. OKTOBER 2021 - Königlicher Erlass zur Abänderung des Königlichen Erlasses vom 8. Oktober 1981 über die Einreise ins Staatsgebiet, den Aufenthalt, die Niederlassung und das Ausweisen von Ausländern in Bezug auf Studenten</w:t>
      </w:r>
    </w:p>
    <w:p w14:paraId="56C657A3" w14:textId="77777777" w:rsidR="007B73D9" w:rsidRPr="007B73D9" w:rsidRDefault="007B73D9" w:rsidP="002A6E75">
      <w:pPr>
        <w:jc w:val="both"/>
        <w:rPr>
          <w:lang w:val="de-DE"/>
        </w:rPr>
      </w:pPr>
    </w:p>
    <w:p w14:paraId="121CEFC5" w14:textId="77777777" w:rsidR="007B73D9" w:rsidRPr="007B73D9" w:rsidRDefault="007B73D9" w:rsidP="002A6E75">
      <w:pPr>
        <w:jc w:val="both"/>
        <w:rPr>
          <w:lang w:val="de-DE"/>
        </w:rPr>
      </w:pPr>
    </w:p>
    <w:p w14:paraId="7B270D16" w14:textId="77777777" w:rsidR="007B73D9" w:rsidRPr="007B73D9" w:rsidRDefault="007B73D9" w:rsidP="002A6E75">
      <w:pPr>
        <w:ind w:left="1416" w:firstLine="708"/>
        <w:jc w:val="both"/>
        <w:rPr>
          <w:lang w:val="de-DE"/>
        </w:rPr>
      </w:pPr>
      <w:r w:rsidRPr="007B73D9">
        <w:rPr>
          <w:lang w:val="de-DE"/>
        </w:rPr>
        <w:t>PHILIPPE, König der Belgier,</w:t>
      </w:r>
    </w:p>
    <w:p w14:paraId="242E11DC" w14:textId="77777777" w:rsidR="007B73D9" w:rsidRPr="007B73D9" w:rsidRDefault="007B73D9" w:rsidP="002A6E75">
      <w:pPr>
        <w:ind w:left="1416" w:firstLine="708"/>
        <w:jc w:val="both"/>
        <w:rPr>
          <w:lang w:val="de-DE"/>
        </w:rPr>
      </w:pPr>
    </w:p>
    <w:p w14:paraId="166FEAFC" w14:textId="77777777" w:rsidR="007B73D9" w:rsidRPr="007B73D9" w:rsidRDefault="007B73D9" w:rsidP="002A6E75">
      <w:pPr>
        <w:ind w:left="708" w:firstLine="708"/>
        <w:jc w:val="both"/>
        <w:rPr>
          <w:lang w:val="de-DE"/>
        </w:rPr>
      </w:pPr>
      <w:r w:rsidRPr="007B73D9">
        <w:rPr>
          <w:lang w:val="de-DE"/>
        </w:rPr>
        <w:t>Allen Gegenwärtigen und Zukünftigen, Unser Gruß!</w:t>
      </w:r>
    </w:p>
    <w:p w14:paraId="5E9672A7" w14:textId="77777777" w:rsidR="007B73D9" w:rsidRPr="007B73D9" w:rsidRDefault="007B73D9" w:rsidP="002A6E75">
      <w:pPr>
        <w:ind w:left="708" w:firstLine="708"/>
        <w:jc w:val="both"/>
        <w:rPr>
          <w:lang w:val="de-DE"/>
        </w:rPr>
      </w:pPr>
    </w:p>
    <w:p w14:paraId="4CB957D8" w14:textId="77777777" w:rsidR="007B73D9" w:rsidRPr="007B73D9" w:rsidRDefault="007B73D9" w:rsidP="002A6E75">
      <w:pPr>
        <w:ind w:left="708" w:firstLine="708"/>
        <w:jc w:val="both"/>
        <w:rPr>
          <w:lang w:val="de-DE"/>
        </w:rPr>
      </w:pPr>
    </w:p>
    <w:p w14:paraId="7D6BD7E0" w14:textId="77777777" w:rsidR="007B73D9" w:rsidRPr="007B73D9" w:rsidRDefault="007B73D9" w:rsidP="002A6E75">
      <w:pPr>
        <w:ind w:firstLine="708"/>
        <w:jc w:val="both"/>
        <w:rPr>
          <w:lang w:val="de-DE"/>
        </w:rPr>
      </w:pPr>
      <w:r w:rsidRPr="007B73D9">
        <w:rPr>
          <w:lang w:val="de-DE"/>
        </w:rPr>
        <w:t>Aufgrund der Verfassung, des Artikels 108;</w:t>
      </w:r>
    </w:p>
    <w:p w14:paraId="2D45A77C" w14:textId="77777777" w:rsidR="007B73D9" w:rsidRPr="007B73D9" w:rsidRDefault="007B73D9" w:rsidP="002A6E75">
      <w:pPr>
        <w:ind w:firstLine="708"/>
        <w:jc w:val="both"/>
        <w:rPr>
          <w:lang w:val="de-DE"/>
        </w:rPr>
      </w:pPr>
    </w:p>
    <w:p w14:paraId="6437044E" w14:textId="77777777" w:rsidR="007B73D9" w:rsidRPr="007B73D9" w:rsidRDefault="007B73D9" w:rsidP="002A6E75">
      <w:pPr>
        <w:ind w:firstLine="708"/>
        <w:jc w:val="both"/>
        <w:rPr>
          <w:lang w:val="de-DE"/>
        </w:rPr>
      </w:pPr>
      <w:r w:rsidRPr="007B73D9">
        <w:rPr>
          <w:lang w:val="de-DE"/>
        </w:rPr>
        <w:t>Aufgrund des Gesetzes vom 15. Dezember 1980 über die Einreise ins Staatsgebiet, den Aufenthalt, die Niederlassung und das Ausweisen von Ausländern, des Artikels 2, ersetzt durch das Gesetz vom 15. Juli 1996, der Artikel 60 § 3 Absatz 1 Nr. 3 und 61 § 1 Absatz 2 und § 2 Absatz 1, ersetzt durch das Gesetz vom 11. Juli 2021, und der Artikel 61/1 § 1 und § 4 Absatz 2, 61/1/1 § 5 Absatz 2, 61/1/2 Absatz 2, 61/1/4 § 2 Absatz 2, 61/1/6 Absatz 2, 61/1/7 § 2 Absatz 1 und § 3, 61/1/8 § 2 Absatz 2, 61/1/10 § 1, 61/1/11 Absatz 2 und 61/1/12 § 1 Absatz 3 und § 2 Absatz 2, eingefügt durch das Gesetz vom 11. Juli 2021;</w:t>
      </w:r>
    </w:p>
    <w:p w14:paraId="2DAD1062" w14:textId="77777777" w:rsidR="007B73D9" w:rsidRPr="007B73D9" w:rsidRDefault="007B73D9" w:rsidP="002A6E75">
      <w:pPr>
        <w:ind w:firstLine="708"/>
        <w:jc w:val="both"/>
        <w:rPr>
          <w:lang w:val="de-DE"/>
        </w:rPr>
      </w:pPr>
    </w:p>
    <w:p w14:paraId="635A5697" w14:textId="77777777" w:rsidR="007B73D9" w:rsidRPr="007B73D9" w:rsidRDefault="007B73D9" w:rsidP="002A6E75">
      <w:pPr>
        <w:ind w:firstLine="708"/>
        <w:jc w:val="both"/>
        <w:rPr>
          <w:lang w:val="de-DE"/>
        </w:rPr>
      </w:pPr>
      <w:r w:rsidRPr="007B73D9">
        <w:rPr>
          <w:lang w:val="de-DE"/>
        </w:rPr>
        <w:t>Aufgrund des Königlichen Erlasses vom 8. Oktober 1981 über die Einreise ins Staatsgebiet, den Aufenthalt, die Niederlassung und das Ausweisen von Ausländern;</w:t>
      </w:r>
    </w:p>
    <w:p w14:paraId="1BB8DAA4" w14:textId="77777777" w:rsidR="007B73D9" w:rsidRPr="007B73D9" w:rsidRDefault="007B73D9" w:rsidP="002A6E75">
      <w:pPr>
        <w:ind w:firstLine="708"/>
        <w:jc w:val="both"/>
        <w:rPr>
          <w:lang w:val="de-DE"/>
        </w:rPr>
      </w:pPr>
    </w:p>
    <w:p w14:paraId="1DA87BC1" w14:textId="77777777" w:rsidR="007B73D9" w:rsidRPr="007B73D9" w:rsidRDefault="007B73D9" w:rsidP="002A6E75">
      <w:pPr>
        <w:ind w:firstLine="708"/>
        <w:jc w:val="both"/>
        <w:rPr>
          <w:lang w:val="de-DE"/>
        </w:rPr>
      </w:pPr>
      <w:r w:rsidRPr="007B73D9">
        <w:rPr>
          <w:lang w:val="de-DE"/>
        </w:rPr>
        <w:t>Aufgrund des Königlichen Erlasses vom 8. Juni 1983 zur Festlegung des Mindestbetrags an Existenzmitteln, über die der Ausländer, der in Belgien studieren möchte, verfügen muss;</w:t>
      </w:r>
    </w:p>
    <w:p w14:paraId="63A05B1A" w14:textId="77777777" w:rsidR="007B73D9" w:rsidRPr="007B73D9" w:rsidRDefault="007B73D9" w:rsidP="002A6E75">
      <w:pPr>
        <w:ind w:firstLine="708"/>
        <w:jc w:val="both"/>
        <w:rPr>
          <w:lang w:val="de-DE"/>
        </w:rPr>
      </w:pPr>
    </w:p>
    <w:p w14:paraId="19D3D2EF" w14:textId="77777777" w:rsidR="007B73D9" w:rsidRPr="007B73D9" w:rsidRDefault="007B73D9" w:rsidP="002A6E75">
      <w:pPr>
        <w:ind w:firstLine="708"/>
        <w:jc w:val="both"/>
        <w:rPr>
          <w:lang w:val="de-DE"/>
        </w:rPr>
      </w:pPr>
      <w:r w:rsidRPr="007B73D9">
        <w:rPr>
          <w:lang w:val="de-DE"/>
        </w:rPr>
        <w:t>Aufgrund des Ministeriellen Erlasses vom 14. Juni 2018 zur Festlegung des in Artikel 101 § 2 Nr. 5 des Königlichen Erlasses vom 8. Oktober 1981 über die Einreise ins Staatsgebiet, den Aufenthalt, die Niederlassung und das Ausweisen von Ausländern erwähnten Standardformulars;</w:t>
      </w:r>
    </w:p>
    <w:p w14:paraId="6E4FD02C" w14:textId="77777777" w:rsidR="007B73D9" w:rsidRPr="007B73D9" w:rsidRDefault="007B73D9" w:rsidP="002A6E75">
      <w:pPr>
        <w:ind w:firstLine="708"/>
        <w:jc w:val="both"/>
        <w:rPr>
          <w:lang w:val="de-DE"/>
        </w:rPr>
      </w:pPr>
    </w:p>
    <w:p w14:paraId="06F20E6A" w14:textId="77777777" w:rsidR="007B73D9" w:rsidRPr="007B73D9" w:rsidRDefault="007B73D9" w:rsidP="002A6E75">
      <w:pPr>
        <w:ind w:firstLine="708"/>
        <w:jc w:val="both"/>
        <w:rPr>
          <w:lang w:val="de-DE"/>
        </w:rPr>
      </w:pPr>
      <w:r w:rsidRPr="007B73D9">
        <w:rPr>
          <w:lang w:val="de-DE"/>
        </w:rPr>
        <w:t>Aufgrund des Gutachtens Nr. 69.899/2/V des Staatsrates vom 1. September 2021, abgegeben in Anwendung von Artikel 84 § 1 Absatz 1 Nr. 2 der am 12. Januar 1973 koordinierten Gesetze über den Staatsrat;</w:t>
      </w:r>
    </w:p>
    <w:p w14:paraId="079828AE" w14:textId="77777777" w:rsidR="007B73D9" w:rsidRDefault="007B73D9" w:rsidP="002A6E75">
      <w:pPr>
        <w:jc w:val="both"/>
        <w:rPr>
          <w:lang w:val="de-DE"/>
        </w:rPr>
      </w:pPr>
    </w:p>
    <w:p w14:paraId="1296D48F" w14:textId="77777777" w:rsidR="00370189" w:rsidRPr="007B73D9" w:rsidRDefault="00370189" w:rsidP="002A6E75">
      <w:pPr>
        <w:jc w:val="both"/>
        <w:rPr>
          <w:lang w:val="de-DE"/>
        </w:rPr>
      </w:pPr>
    </w:p>
    <w:p w14:paraId="735D5727" w14:textId="3F653742" w:rsidR="007B73D9" w:rsidRPr="007B73D9" w:rsidRDefault="007B73D9" w:rsidP="002A6E75">
      <w:pPr>
        <w:ind w:firstLine="708"/>
        <w:jc w:val="both"/>
        <w:rPr>
          <w:lang w:val="de-DE"/>
        </w:rPr>
      </w:pPr>
      <w:r w:rsidRPr="007B73D9">
        <w:rPr>
          <w:lang w:val="de-DE"/>
        </w:rPr>
        <w:t>Auf Vorschlag der Ministerin des Innern und des Staatssekretärs für Asyl und Migration</w:t>
      </w:r>
    </w:p>
    <w:p w14:paraId="5EE558FE" w14:textId="77777777" w:rsidR="007B73D9" w:rsidRPr="007B73D9" w:rsidRDefault="007B73D9" w:rsidP="002A6E75">
      <w:pPr>
        <w:ind w:firstLine="708"/>
        <w:jc w:val="both"/>
        <w:rPr>
          <w:lang w:val="de-DE"/>
        </w:rPr>
      </w:pPr>
    </w:p>
    <w:p w14:paraId="1F9402C9" w14:textId="77777777" w:rsidR="007B73D9" w:rsidRPr="007B73D9" w:rsidRDefault="007B73D9" w:rsidP="002A6E75">
      <w:pPr>
        <w:ind w:firstLine="708"/>
        <w:jc w:val="both"/>
        <w:rPr>
          <w:lang w:val="de-DE"/>
        </w:rPr>
      </w:pPr>
    </w:p>
    <w:p w14:paraId="0C3B8BD3" w14:textId="0A6FDC78" w:rsidR="007B73D9" w:rsidRPr="007B73D9" w:rsidRDefault="00455425" w:rsidP="002A6E75">
      <w:pPr>
        <w:ind w:firstLine="708"/>
        <w:jc w:val="both"/>
        <w:rPr>
          <w:lang w:val="de-DE"/>
        </w:rPr>
      </w:pPr>
      <w:r>
        <w:rPr>
          <w:lang w:val="de-DE"/>
        </w:rPr>
        <w:tab/>
      </w:r>
      <w:r w:rsidR="007B73D9" w:rsidRPr="007B73D9">
        <w:rPr>
          <w:lang w:val="de-DE"/>
        </w:rPr>
        <w:t>Haben Wir beschlossen und erlassen Wir:</w:t>
      </w:r>
    </w:p>
    <w:p w14:paraId="636FD6F8" w14:textId="1E652A0E" w:rsidR="007B73D9" w:rsidRPr="007B73D9" w:rsidRDefault="00455425" w:rsidP="002A6E75">
      <w:pPr>
        <w:ind w:firstLine="708"/>
        <w:jc w:val="both"/>
        <w:rPr>
          <w:lang w:val="de-DE"/>
        </w:rPr>
      </w:pPr>
      <w:r>
        <w:rPr>
          <w:lang w:val="de-DE"/>
        </w:rPr>
        <w:tab/>
      </w:r>
    </w:p>
    <w:p w14:paraId="5496E692" w14:textId="77777777" w:rsidR="007B73D9" w:rsidRPr="007B73D9" w:rsidRDefault="007B73D9" w:rsidP="002A6E75">
      <w:pPr>
        <w:ind w:firstLine="708"/>
        <w:jc w:val="both"/>
        <w:rPr>
          <w:lang w:val="de-DE"/>
        </w:rPr>
      </w:pPr>
    </w:p>
    <w:p w14:paraId="56F3B166" w14:textId="77777777" w:rsidR="00455425" w:rsidRDefault="00455425">
      <w:pPr>
        <w:rPr>
          <w:lang w:val="de-DE"/>
        </w:rPr>
      </w:pPr>
      <w:r>
        <w:rPr>
          <w:lang w:val="de-DE"/>
        </w:rPr>
        <w:br w:type="page"/>
      </w:r>
    </w:p>
    <w:p w14:paraId="3C186042" w14:textId="3EDD9D98" w:rsidR="007B73D9" w:rsidRPr="007B73D9" w:rsidRDefault="007B73D9" w:rsidP="002A6E75">
      <w:pPr>
        <w:jc w:val="center"/>
        <w:rPr>
          <w:lang w:val="de-DE"/>
        </w:rPr>
      </w:pPr>
      <w:r w:rsidRPr="007B73D9">
        <w:rPr>
          <w:lang w:val="de-DE"/>
        </w:rPr>
        <w:lastRenderedPageBreak/>
        <w:t xml:space="preserve">KAPITEL 1 ­ </w:t>
      </w:r>
      <w:r w:rsidRPr="007B73D9">
        <w:rPr>
          <w:i/>
          <w:lang w:val="de-DE"/>
        </w:rPr>
        <w:t>Allgemeine Bestimmungen</w:t>
      </w:r>
    </w:p>
    <w:p w14:paraId="0E318910" w14:textId="77777777" w:rsidR="007B73D9" w:rsidRPr="007B73D9" w:rsidRDefault="007B73D9" w:rsidP="002A6E75">
      <w:pPr>
        <w:jc w:val="center"/>
        <w:rPr>
          <w:lang w:val="de-DE"/>
        </w:rPr>
      </w:pPr>
    </w:p>
    <w:p w14:paraId="1D63F06C" w14:textId="77777777" w:rsidR="007B73D9" w:rsidRPr="007B73D9" w:rsidRDefault="007B73D9" w:rsidP="002A6E75">
      <w:pPr>
        <w:jc w:val="center"/>
        <w:rPr>
          <w:lang w:val="de-DE"/>
        </w:rPr>
      </w:pPr>
    </w:p>
    <w:p w14:paraId="1E0B2F43" w14:textId="77777777" w:rsidR="007B73D9" w:rsidRPr="007B73D9" w:rsidRDefault="007B73D9" w:rsidP="002A6E75">
      <w:pPr>
        <w:ind w:firstLine="708"/>
        <w:jc w:val="both"/>
        <w:rPr>
          <w:lang w:val="de-DE"/>
        </w:rPr>
      </w:pPr>
      <w:r w:rsidRPr="007B73D9">
        <w:rPr>
          <w:b/>
          <w:lang w:val="de-DE"/>
        </w:rPr>
        <w:t>Artikel 1 -</w:t>
      </w:r>
      <w:r w:rsidRPr="007B73D9">
        <w:rPr>
          <w:lang w:val="de-DE"/>
        </w:rPr>
        <w:t xml:space="preserve"> Vorliegender Königlicher Erlass dient der Teilumsetzung der Richtlinie (EU) 2016/801/EU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w:t>
      </w:r>
    </w:p>
    <w:p w14:paraId="2E20D084" w14:textId="77777777" w:rsidR="007B73D9" w:rsidRPr="007B73D9" w:rsidRDefault="007B73D9" w:rsidP="002A6E75">
      <w:pPr>
        <w:ind w:firstLine="708"/>
        <w:jc w:val="both"/>
        <w:rPr>
          <w:lang w:val="de-DE"/>
        </w:rPr>
      </w:pPr>
    </w:p>
    <w:p w14:paraId="3BEC341E" w14:textId="77777777" w:rsidR="007B73D9" w:rsidRPr="007B73D9" w:rsidRDefault="007B73D9" w:rsidP="002A6E75">
      <w:pPr>
        <w:ind w:firstLine="708"/>
        <w:jc w:val="both"/>
        <w:rPr>
          <w:lang w:val="de-DE"/>
        </w:rPr>
      </w:pPr>
    </w:p>
    <w:p w14:paraId="6F982668" w14:textId="77777777" w:rsidR="007B73D9" w:rsidRPr="007B73D9" w:rsidRDefault="007B73D9" w:rsidP="002A6E75">
      <w:pPr>
        <w:jc w:val="center"/>
        <w:rPr>
          <w:lang w:val="de-DE"/>
        </w:rPr>
      </w:pPr>
      <w:r w:rsidRPr="007B73D9">
        <w:rPr>
          <w:lang w:val="de-DE"/>
        </w:rPr>
        <w:t xml:space="preserve">KAPITEL 2 ­ </w:t>
      </w:r>
      <w:r w:rsidRPr="007B73D9">
        <w:rPr>
          <w:i/>
          <w:lang w:val="de-DE"/>
        </w:rPr>
        <w:t>Abänderung des Königlichen Erlasses vom 8. Oktober 1981 über die Einreise ins Staatsgebiet, den Aufenthalt, die Niederlassung und das Ausweisen von Ausländern</w:t>
      </w:r>
    </w:p>
    <w:p w14:paraId="3B0656DF" w14:textId="77777777" w:rsidR="007B73D9" w:rsidRPr="007B73D9" w:rsidRDefault="007B73D9" w:rsidP="002A6E75">
      <w:pPr>
        <w:jc w:val="center"/>
        <w:rPr>
          <w:lang w:val="de-DE"/>
        </w:rPr>
      </w:pPr>
    </w:p>
    <w:p w14:paraId="7D3F82D9" w14:textId="77777777" w:rsidR="007B73D9" w:rsidRPr="007B73D9" w:rsidRDefault="007B73D9" w:rsidP="002A6E75">
      <w:pPr>
        <w:jc w:val="center"/>
        <w:rPr>
          <w:lang w:val="de-DE"/>
        </w:rPr>
      </w:pPr>
    </w:p>
    <w:p w14:paraId="088BB6DF" w14:textId="77777777" w:rsidR="007B73D9" w:rsidRPr="007B73D9" w:rsidRDefault="007B73D9" w:rsidP="002A6E75">
      <w:pPr>
        <w:ind w:firstLine="708"/>
        <w:jc w:val="both"/>
        <w:rPr>
          <w:lang w:val="de-DE"/>
        </w:rPr>
      </w:pPr>
      <w:r w:rsidRPr="007B73D9">
        <w:rPr>
          <w:b/>
          <w:lang w:val="de-DE"/>
        </w:rPr>
        <w:t>Art. 2 -</w:t>
      </w:r>
      <w:r w:rsidRPr="007B73D9">
        <w:rPr>
          <w:lang w:val="de-DE"/>
        </w:rPr>
        <w:t xml:space="preserve"> In Titel II des Königlichen Erlasses vom 8. Oktober 1981 über die Einreise ins Staatsgebiet, den Aufenthalt, die Niederlassung und das Ausweisen von Ausländern wird Kapitel 4, das die Artikel 99 bis 104 umfasst, wie folgt ersetzt:</w:t>
      </w:r>
    </w:p>
    <w:p w14:paraId="72F33C2F" w14:textId="77777777" w:rsidR="007B73D9" w:rsidRPr="007B73D9" w:rsidRDefault="007B73D9" w:rsidP="002A6E75">
      <w:pPr>
        <w:ind w:firstLine="708"/>
        <w:jc w:val="both"/>
        <w:rPr>
          <w:lang w:val="de-DE"/>
        </w:rPr>
      </w:pPr>
    </w:p>
    <w:p w14:paraId="7858D999" w14:textId="77777777" w:rsidR="007B73D9" w:rsidRPr="007B73D9" w:rsidRDefault="007B73D9" w:rsidP="002A6E75">
      <w:pPr>
        <w:ind w:firstLine="708"/>
        <w:jc w:val="both"/>
        <w:rPr>
          <w:lang w:val="de-DE"/>
        </w:rPr>
      </w:pPr>
      <w:r w:rsidRPr="007B73D9">
        <w:rPr>
          <w:lang w:val="de-DE"/>
        </w:rPr>
        <w:t>"KAPITEL 4 - Studenten</w:t>
      </w:r>
    </w:p>
    <w:p w14:paraId="03A0AC9C" w14:textId="77777777" w:rsidR="007B73D9" w:rsidRPr="007B73D9" w:rsidRDefault="007B73D9" w:rsidP="002A6E75">
      <w:pPr>
        <w:ind w:firstLine="708"/>
        <w:jc w:val="both"/>
        <w:rPr>
          <w:lang w:val="de-DE"/>
        </w:rPr>
      </w:pPr>
    </w:p>
    <w:p w14:paraId="460A910C" w14:textId="77777777" w:rsidR="007B73D9" w:rsidRPr="007B73D9" w:rsidRDefault="007B73D9" w:rsidP="002A6E75">
      <w:pPr>
        <w:ind w:firstLine="708"/>
        <w:jc w:val="both"/>
        <w:rPr>
          <w:lang w:val="de-DE"/>
        </w:rPr>
      </w:pPr>
      <w:r w:rsidRPr="007B73D9">
        <w:rPr>
          <w:lang w:val="de-DE"/>
        </w:rPr>
        <w:t>Abschnitt 1 - Allgemeine Bestimmungen</w:t>
      </w:r>
    </w:p>
    <w:p w14:paraId="1E6B51ED" w14:textId="77777777" w:rsidR="007B73D9" w:rsidRPr="007B73D9" w:rsidRDefault="007B73D9" w:rsidP="002A6E75">
      <w:pPr>
        <w:ind w:firstLine="708"/>
        <w:jc w:val="both"/>
        <w:rPr>
          <w:lang w:val="de-DE"/>
        </w:rPr>
      </w:pPr>
    </w:p>
    <w:p w14:paraId="1632BF67" w14:textId="77777777" w:rsidR="007B73D9" w:rsidRPr="007B73D9" w:rsidRDefault="007B73D9" w:rsidP="002A6E75">
      <w:pPr>
        <w:ind w:firstLine="708"/>
        <w:jc w:val="both"/>
        <w:rPr>
          <w:lang w:val="de-DE"/>
        </w:rPr>
      </w:pPr>
      <w:r w:rsidRPr="007B73D9">
        <w:rPr>
          <w:lang w:val="de-DE"/>
        </w:rPr>
        <w:t>Art. 99 - Die in Artikel 60 § 3 Absatz 1 Nr. 3 des Gesetzes erwähnte Bescheinigung muss gemäß dem Muster des Standardformulars erstellt und von der Hochschuleinrichtung ordnungsgemäß ausgefüllt werden. Dieses Muster wird vom Minister festgelegt.</w:t>
      </w:r>
    </w:p>
    <w:p w14:paraId="33E57EC7" w14:textId="77777777" w:rsidR="007B73D9" w:rsidRPr="007B73D9" w:rsidRDefault="007B73D9" w:rsidP="002A6E75">
      <w:pPr>
        <w:ind w:firstLine="708"/>
        <w:jc w:val="both"/>
        <w:rPr>
          <w:lang w:val="de-DE"/>
        </w:rPr>
      </w:pPr>
    </w:p>
    <w:p w14:paraId="063D6027" w14:textId="77777777" w:rsidR="007B73D9" w:rsidRPr="007B73D9" w:rsidRDefault="007B73D9" w:rsidP="002A6E75">
      <w:pPr>
        <w:ind w:firstLine="708"/>
        <w:jc w:val="both"/>
        <w:rPr>
          <w:lang w:val="de-DE"/>
        </w:rPr>
      </w:pPr>
      <w:r w:rsidRPr="007B73D9">
        <w:rPr>
          <w:lang w:val="de-DE"/>
        </w:rPr>
        <w:t>Gemäß Artikel 60 § 3 Absatz 1 Nr. 3 des Gesetzes bestätigt diese Bescheinigung, dass der betreffende Drittstaatsangehörige zur Absolvierung eines Hochschulstudiums oder eines Vorbereitungsjahres auf Vollzeitbasis eingeschrieben ist, zum Studium zugelassen oder für eine Aufnahmeprüfung eingetragen ist.</w:t>
      </w:r>
    </w:p>
    <w:p w14:paraId="7B9E730F" w14:textId="77777777" w:rsidR="007B73D9" w:rsidRPr="007B73D9" w:rsidRDefault="007B73D9" w:rsidP="002A6E75">
      <w:pPr>
        <w:ind w:firstLine="708"/>
        <w:jc w:val="both"/>
        <w:rPr>
          <w:lang w:val="de-DE"/>
        </w:rPr>
      </w:pPr>
    </w:p>
    <w:p w14:paraId="08B0FDD0" w14:textId="77777777" w:rsidR="007B73D9" w:rsidRPr="007B73D9" w:rsidRDefault="007B73D9" w:rsidP="002A6E75">
      <w:pPr>
        <w:ind w:firstLine="708"/>
        <w:jc w:val="both"/>
        <w:rPr>
          <w:lang w:val="de-DE"/>
        </w:rPr>
      </w:pPr>
      <w:r w:rsidRPr="007B73D9">
        <w:rPr>
          <w:lang w:val="de-DE"/>
        </w:rPr>
        <w:t>Je nach Fall muss in dieser Bescheinigung ebenfalls Folgendes angegeben werden:</w:t>
      </w:r>
    </w:p>
    <w:p w14:paraId="0905D5AE" w14:textId="77777777" w:rsidR="007B73D9" w:rsidRPr="007B73D9" w:rsidRDefault="007B73D9" w:rsidP="002A6E75">
      <w:pPr>
        <w:ind w:firstLine="708"/>
        <w:jc w:val="both"/>
        <w:rPr>
          <w:lang w:val="de-DE"/>
        </w:rPr>
      </w:pPr>
    </w:p>
    <w:p w14:paraId="3FE321C5" w14:textId="77777777" w:rsidR="007B73D9" w:rsidRPr="007B73D9" w:rsidRDefault="007B73D9" w:rsidP="002A6E75">
      <w:pPr>
        <w:ind w:firstLine="708"/>
        <w:jc w:val="both"/>
        <w:rPr>
          <w:lang w:val="de-DE"/>
        </w:rPr>
      </w:pPr>
      <w:r w:rsidRPr="007B73D9">
        <w:rPr>
          <w:lang w:val="de-DE"/>
        </w:rPr>
        <w:t>1. Gesamtdauer der geplanten Ausbildung und Angabe, ob diese Ausbildung Teil eines Unions- oder multilateralen Programms mit Mobilitätsmaßnahmen oder einer Vereinbarung zwischen zwei oder mehreren Hochschuleinrichtungen ist, das/die es dem Betreffenden ermöglicht, einen Teil seines Studiums in einem anderen Mitgliedstaat zu absolvieren,</w:t>
      </w:r>
    </w:p>
    <w:p w14:paraId="079346D4" w14:textId="77777777" w:rsidR="007B73D9" w:rsidRPr="007B73D9" w:rsidRDefault="007B73D9" w:rsidP="002A6E75">
      <w:pPr>
        <w:ind w:firstLine="708"/>
        <w:jc w:val="both"/>
        <w:rPr>
          <w:lang w:val="de-DE"/>
        </w:rPr>
      </w:pPr>
    </w:p>
    <w:p w14:paraId="3810F8B3" w14:textId="77777777" w:rsidR="007B73D9" w:rsidRPr="007B73D9" w:rsidRDefault="007B73D9" w:rsidP="002A6E75">
      <w:pPr>
        <w:ind w:firstLine="708"/>
        <w:jc w:val="both"/>
        <w:rPr>
          <w:lang w:val="de-DE"/>
        </w:rPr>
      </w:pPr>
      <w:r w:rsidRPr="007B73D9">
        <w:rPr>
          <w:lang w:val="de-DE"/>
        </w:rPr>
        <w:t>2. Gesamtzahl Credits der gesamten Ausbildung, zu der der Student zugelassen worden ist oder für die er sich eingeschrieben hat, und, falls bereits bekannt, Anzahl Credits, die er im betreffenden akademischen Jahr absolvieren wird,</w:t>
      </w:r>
    </w:p>
    <w:p w14:paraId="7E21C204" w14:textId="77777777" w:rsidR="007B73D9" w:rsidRPr="007B73D9" w:rsidRDefault="007B73D9" w:rsidP="002A6E75">
      <w:pPr>
        <w:ind w:firstLine="708"/>
        <w:jc w:val="both"/>
        <w:rPr>
          <w:lang w:val="de-DE"/>
        </w:rPr>
      </w:pPr>
    </w:p>
    <w:p w14:paraId="701D0F3B" w14:textId="77777777" w:rsidR="007B73D9" w:rsidRPr="007B73D9" w:rsidRDefault="007B73D9" w:rsidP="002A6E75">
      <w:pPr>
        <w:ind w:firstLine="708"/>
        <w:jc w:val="both"/>
        <w:rPr>
          <w:lang w:val="de-DE"/>
        </w:rPr>
      </w:pPr>
      <w:r w:rsidRPr="007B73D9">
        <w:rPr>
          <w:lang w:val="de-DE"/>
        </w:rPr>
        <w:t>3. Bestätigung, dass der Drittstaatsangehörige während des betreffenden akademischen Jahres ein Vollzeitstudium absolvieren wird, oder Grund, warum er die erforderliche Anzahl Credits nicht erreichen kann.</w:t>
      </w:r>
    </w:p>
    <w:p w14:paraId="25DE4D56" w14:textId="77777777" w:rsidR="007B73D9" w:rsidRPr="007B73D9" w:rsidRDefault="007B73D9" w:rsidP="002A6E75">
      <w:pPr>
        <w:ind w:firstLine="708"/>
        <w:jc w:val="both"/>
        <w:rPr>
          <w:lang w:val="de-DE"/>
        </w:rPr>
      </w:pPr>
    </w:p>
    <w:p w14:paraId="5C499C4E" w14:textId="77777777" w:rsidR="007B73D9" w:rsidRPr="007B73D9" w:rsidRDefault="007B73D9" w:rsidP="002A6E75">
      <w:pPr>
        <w:ind w:firstLine="708"/>
        <w:jc w:val="both"/>
        <w:rPr>
          <w:lang w:val="de-DE"/>
        </w:rPr>
      </w:pPr>
      <w:r w:rsidRPr="007B73D9">
        <w:rPr>
          <w:lang w:val="de-DE"/>
        </w:rPr>
        <w:t>Einschreibungen als freier Student oder auf der Grundlage eines Prüfungs- oder Creditvertrags werden nicht berücksichtigt.</w:t>
      </w:r>
    </w:p>
    <w:p w14:paraId="0EFE41CB" w14:textId="77777777" w:rsidR="007B73D9" w:rsidRPr="007B73D9" w:rsidRDefault="007B73D9" w:rsidP="002A6E75">
      <w:pPr>
        <w:ind w:firstLine="708"/>
        <w:jc w:val="both"/>
        <w:rPr>
          <w:lang w:val="de-DE"/>
        </w:rPr>
      </w:pPr>
    </w:p>
    <w:p w14:paraId="4B2EB9F9" w14:textId="77777777" w:rsidR="007B73D9" w:rsidRPr="007B73D9" w:rsidRDefault="007B73D9" w:rsidP="002A6E75">
      <w:pPr>
        <w:ind w:firstLine="708"/>
        <w:jc w:val="both"/>
        <w:rPr>
          <w:lang w:val="de-DE"/>
        </w:rPr>
      </w:pPr>
      <w:r w:rsidRPr="007B73D9">
        <w:rPr>
          <w:lang w:val="de-DE"/>
        </w:rPr>
        <w:lastRenderedPageBreak/>
        <w:t>Art. 100 - § 1 - Die in Artikel 61 § 1 Absatz 1 Nr. 2 des Gesetzes erwähnte Verpflichtung zur Kostenübernahme muss dem Muster in Anlage 32 entsprechen.</w:t>
      </w:r>
    </w:p>
    <w:p w14:paraId="5AA16C42" w14:textId="77777777" w:rsidR="007B73D9" w:rsidRPr="007B73D9" w:rsidRDefault="007B73D9" w:rsidP="002A6E75">
      <w:pPr>
        <w:ind w:firstLine="708"/>
        <w:jc w:val="both"/>
        <w:rPr>
          <w:lang w:val="de-DE"/>
        </w:rPr>
      </w:pPr>
    </w:p>
    <w:p w14:paraId="7DC301E8" w14:textId="77777777" w:rsidR="007B73D9" w:rsidRPr="007B73D9" w:rsidRDefault="007B73D9" w:rsidP="002A6E75">
      <w:pPr>
        <w:ind w:firstLine="708"/>
        <w:jc w:val="both"/>
        <w:rPr>
          <w:lang w:val="de-DE"/>
        </w:rPr>
      </w:pPr>
      <w:r w:rsidRPr="007B73D9">
        <w:rPr>
          <w:lang w:val="de-DE"/>
        </w:rPr>
        <w:t>Die Unterschrift auf diesem Dokument muss legalisiert werden.</w:t>
      </w:r>
    </w:p>
    <w:p w14:paraId="3D2D0AA2" w14:textId="77777777" w:rsidR="007B73D9" w:rsidRPr="007B73D9" w:rsidRDefault="007B73D9" w:rsidP="002A6E75">
      <w:pPr>
        <w:ind w:firstLine="708"/>
        <w:jc w:val="both"/>
        <w:rPr>
          <w:lang w:val="de-DE"/>
        </w:rPr>
      </w:pPr>
    </w:p>
    <w:p w14:paraId="03FDAB51" w14:textId="77777777" w:rsidR="007B73D9" w:rsidRPr="007B73D9" w:rsidRDefault="007B73D9" w:rsidP="002A6E75">
      <w:pPr>
        <w:ind w:firstLine="708"/>
        <w:jc w:val="both"/>
        <w:rPr>
          <w:lang w:val="de-DE"/>
        </w:rPr>
      </w:pPr>
      <w:r w:rsidRPr="007B73D9">
        <w:rPr>
          <w:lang w:val="de-DE"/>
        </w:rPr>
        <w:t>§ 2 - Die Person, die die in Artikel 61 § 1 Absatz 1 Nr. 2 des Gesetzes erwähnte Verpflichtung zur Kostenübernahme eingegangen ist, muss:</w:t>
      </w:r>
    </w:p>
    <w:p w14:paraId="35A1FA53" w14:textId="77777777" w:rsidR="007B73D9" w:rsidRPr="007B73D9" w:rsidRDefault="007B73D9" w:rsidP="002A6E75">
      <w:pPr>
        <w:ind w:firstLine="708"/>
        <w:jc w:val="both"/>
        <w:rPr>
          <w:lang w:val="de-DE"/>
        </w:rPr>
      </w:pPr>
    </w:p>
    <w:p w14:paraId="220D08F6" w14:textId="77777777" w:rsidR="007B73D9" w:rsidRPr="007B73D9" w:rsidRDefault="007B73D9" w:rsidP="002A6E75">
      <w:pPr>
        <w:ind w:firstLine="708"/>
        <w:jc w:val="both"/>
        <w:rPr>
          <w:lang w:val="de-DE"/>
        </w:rPr>
      </w:pPr>
      <w:r w:rsidRPr="007B73D9">
        <w:rPr>
          <w:lang w:val="de-DE"/>
        </w:rPr>
        <w:t>1. eine natürliche Person sein, die mindestens achtzehn Jahre alt ist oder für mündig erklärt worden ist,</w:t>
      </w:r>
    </w:p>
    <w:p w14:paraId="691D91CB" w14:textId="77777777" w:rsidR="007B73D9" w:rsidRPr="007B73D9" w:rsidRDefault="007B73D9" w:rsidP="002A6E75">
      <w:pPr>
        <w:ind w:firstLine="708"/>
        <w:jc w:val="both"/>
        <w:rPr>
          <w:lang w:val="de-DE"/>
        </w:rPr>
      </w:pPr>
    </w:p>
    <w:p w14:paraId="2E6EFD14" w14:textId="77777777" w:rsidR="007B73D9" w:rsidRPr="007B73D9" w:rsidRDefault="007B73D9" w:rsidP="002A6E75">
      <w:pPr>
        <w:ind w:firstLine="708"/>
        <w:jc w:val="both"/>
        <w:rPr>
          <w:lang w:val="de-DE"/>
        </w:rPr>
      </w:pPr>
      <w:r w:rsidRPr="007B73D9">
        <w:rPr>
          <w:lang w:val="de-DE"/>
        </w:rPr>
        <w:t>2. über genügende Existenzmittel für sich selbst, für jede Person zu ihren Lasten und für jeden im vorliegenden Kapitel erwähnten Drittstaatsangehörigen, für den er aufkommt, verfügen.</w:t>
      </w:r>
    </w:p>
    <w:p w14:paraId="72EFA40E" w14:textId="77777777" w:rsidR="007B73D9" w:rsidRPr="007B73D9" w:rsidRDefault="007B73D9" w:rsidP="002A6E75">
      <w:pPr>
        <w:ind w:firstLine="708"/>
        <w:jc w:val="both"/>
        <w:rPr>
          <w:lang w:val="de-DE"/>
        </w:rPr>
      </w:pPr>
    </w:p>
    <w:p w14:paraId="6E75AB56" w14:textId="77777777" w:rsidR="007B73D9" w:rsidRPr="007B73D9" w:rsidRDefault="007B73D9" w:rsidP="002A6E75">
      <w:pPr>
        <w:ind w:firstLine="708"/>
        <w:jc w:val="both"/>
        <w:rPr>
          <w:lang w:val="de-DE"/>
        </w:rPr>
      </w:pPr>
      <w:r w:rsidRPr="007B73D9">
        <w:rPr>
          <w:lang w:val="de-DE"/>
        </w:rPr>
        <w:t>§ 3 - Es wird davon ausgegangen, dass der Bürge über genügende Existenzmittel für sich selbst und für jede Person zu seinen Lasten verfügt, wenn seine Existenzmittel mindestens hundertzwanzig Prozent des in Artikel 14 § 1 Nr. 3 des Gesetzes vom 26. Mai 2002 über das Recht auf soziale Eingliederung erwähnten Betrags entsprechen, wie gemäß Artikel 15 des vorerwähnten Gesetzes indexiert.</w:t>
      </w:r>
    </w:p>
    <w:p w14:paraId="333B04FE" w14:textId="77777777" w:rsidR="007B73D9" w:rsidRPr="007B73D9" w:rsidRDefault="007B73D9" w:rsidP="002A6E75">
      <w:pPr>
        <w:ind w:firstLine="708"/>
        <w:jc w:val="both"/>
        <w:rPr>
          <w:lang w:val="de-DE"/>
        </w:rPr>
      </w:pPr>
    </w:p>
    <w:p w14:paraId="7A3B5CC3" w14:textId="77777777" w:rsidR="007B73D9" w:rsidRPr="007B73D9" w:rsidRDefault="007B73D9" w:rsidP="002A6E75">
      <w:pPr>
        <w:ind w:firstLine="708"/>
        <w:jc w:val="both"/>
        <w:rPr>
          <w:lang w:val="de-DE"/>
        </w:rPr>
      </w:pPr>
      <w:r w:rsidRPr="007B73D9">
        <w:rPr>
          <w:lang w:val="de-DE"/>
        </w:rPr>
        <w:t>Außerdem muss der Bürge für jeden im vorliegenden Kapitel erwähnten Drittstaatsangehörigen, für den er aufkommt oder aufkommen wird, über den indexierten Betrag verfügen, der vorgesehen ist im Königlichen Erlass vom 8. Juni 1983 zur Festlegung des Mindestbetrags an Existenzmitteln, über die der Ausländer, der in Belgien studieren möchte, verfügen muss.</w:t>
      </w:r>
    </w:p>
    <w:p w14:paraId="52629289" w14:textId="77777777" w:rsidR="007B73D9" w:rsidRPr="007B73D9" w:rsidRDefault="007B73D9" w:rsidP="002A6E75">
      <w:pPr>
        <w:ind w:firstLine="708"/>
        <w:jc w:val="both"/>
        <w:rPr>
          <w:lang w:val="de-DE"/>
        </w:rPr>
      </w:pPr>
    </w:p>
    <w:p w14:paraId="2A9C689D" w14:textId="77777777" w:rsidR="007B73D9" w:rsidRPr="007B73D9" w:rsidRDefault="007B73D9" w:rsidP="002A6E75">
      <w:pPr>
        <w:ind w:firstLine="708"/>
        <w:jc w:val="both"/>
        <w:rPr>
          <w:lang w:val="de-DE"/>
        </w:rPr>
      </w:pPr>
      <w:r w:rsidRPr="007B73D9">
        <w:rPr>
          <w:lang w:val="de-DE"/>
        </w:rPr>
        <w:t>Wenn der Bürge bei der Gemeindeverwaltung seines Wohnortes in Belgien oder bei der belgischen diplomatischen oder konsularischen Vertretung im Ausland vorstellig wird, um die Verpflichtung legalisieren zu lassen, muss er folgende Unterlagen beziehungsweise Dokumente vorlegen:</w:t>
      </w:r>
    </w:p>
    <w:p w14:paraId="4D661684" w14:textId="77777777" w:rsidR="007B73D9" w:rsidRPr="007B73D9" w:rsidRDefault="007B73D9" w:rsidP="002A6E75">
      <w:pPr>
        <w:ind w:firstLine="708"/>
        <w:jc w:val="both"/>
        <w:rPr>
          <w:lang w:val="de-DE"/>
        </w:rPr>
      </w:pPr>
    </w:p>
    <w:p w14:paraId="607AAABB" w14:textId="77777777" w:rsidR="007B73D9" w:rsidRPr="007B73D9" w:rsidRDefault="007B73D9" w:rsidP="002A6E75">
      <w:pPr>
        <w:ind w:firstLine="708"/>
        <w:jc w:val="both"/>
        <w:rPr>
          <w:lang w:val="de-DE"/>
        </w:rPr>
      </w:pPr>
      <w:r w:rsidRPr="007B73D9">
        <w:rPr>
          <w:lang w:val="de-DE"/>
        </w:rPr>
        <w:t>1. wenn er eine Tätigkeit als Lohnempfänger ausübt: mindestens drei Lohnzettel neueren Datums und seinen Arbeitsvertrag oder eine Bescheinigung des Arbeitgebers, in der die Art und die tatsächliche Dauer des Arbeitsvertrags deutlich vermerkt werden, wobei der Arbeitsvertrag für mindestens ein akademisches Jahr oder die vorgesehene Studiendauer gültig ist, das heißt zwölf Monate,</w:t>
      </w:r>
    </w:p>
    <w:p w14:paraId="5CF4AD89" w14:textId="77777777" w:rsidR="007B73D9" w:rsidRPr="007B73D9" w:rsidRDefault="007B73D9" w:rsidP="002A6E75">
      <w:pPr>
        <w:ind w:firstLine="708"/>
        <w:jc w:val="both"/>
        <w:rPr>
          <w:lang w:val="de-DE"/>
        </w:rPr>
      </w:pPr>
    </w:p>
    <w:p w14:paraId="31B2464C" w14:textId="77777777" w:rsidR="007B73D9" w:rsidRPr="007B73D9" w:rsidRDefault="007B73D9" w:rsidP="002A6E75">
      <w:pPr>
        <w:ind w:firstLine="708"/>
        <w:jc w:val="both"/>
        <w:rPr>
          <w:lang w:val="de-DE"/>
        </w:rPr>
      </w:pPr>
      <w:r w:rsidRPr="007B73D9">
        <w:rPr>
          <w:lang w:val="de-DE"/>
        </w:rPr>
        <w:t>2. wenn er eine Tätigkeit als Selbstständiger ausübt: ein von einem öffentlichen Dienst ausgestelltes Dokument, aus dem seine monatlichen oder jährlichen Netto- oder Bruttoeinkünfte, der Nachweis über die Zahlung der Sozialversicherungsbeiträge und die Eintragung in die Zentrale Datenbank der Unternehmen hervorgehen,</w:t>
      </w:r>
    </w:p>
    <w:p w14:paraId="1F3FB02C" w14:textId="77777777" w:rsidR="007B73D9" w:rsidRPr="007B73D9" w:rsidRDefault="007B73D9" w:rsidP="002A6E75">
      <w:pPr>
        <w:ind w:firstLine="708"/>
        <w:jc w:val="both"/>
        <w:rPr>
          <w:lang w:val="de-DE"/>
        </w:rPr>
      </w:pPr>
    </w:p>
    <w:p w14:paraId="6956444D" w14:textId="77777777" w:rsidR="007B73D9" w:rsidRPr="007B73D9" w:rsidRDefault="007B73D9" w:rsidP="002A6E75">
      <w:pPr>
        <w:ind w:firstLine="708"/>
        <w:jc w:val="both"/>
        <w:rPr>
          <w:lang w:val="de-DE"/>
        </w:rPr>
      </w:pPr>
      <w:r w:rsidRPr="007B73D9">
        <w:rPr>
          <w:lang w:val="de-DE"/>
        </w:rPr>
        <w:t>3. wenn er sich im Ausland aufhält und keine ausländischen Unterlagen vorlegen kann, die den in den Nummern 1 und 2 erwähnten Unterlagen beziehungsweise Dokumenten gleichwertig sind: jedes andere von einem öffentlichen Dienst ausgestellte Dokument, in dem die Höhe seiner Einkünfte vermerkt wird.</w:t>
      </w:r>
    </w:p>
    <w:p w14:paraId="2D872048" w14:textId="77777777" w:rsidR="007B73D9" w:rsidRPr="007B73D9" w:rsidRDefault="007B73D9" w:rsidP="002A6E75">
      <w:pPr>
        <w:ind w:firstLine="708"/>
        <w:jc w:val="both"/>
        <w:rPr>
          <w:lang w:val="de-DE"/>
        </w:rPr>
      </w:pPr>
    </w:p>
    <w:p w14:paraId="62D7AEEF" w14:textId="77777777" w:rsidR="00455425" w:rsidRDefault="00455425">
      <w:pPr>
        <w:rPr>
          <w:lang w:val="de-DE"/>
        </w:rPr>
      </w:pPr>
      <w:r>
        <w:rPr>
          <w:lang w:val="de-DE"/>
        </w:rPr>
        <w:br w:type="page"/>
      </w:r>
    </w:p>
    <w:p w14:paraId="33EE299F" w14:textId="5DE98672" w:rsidR="007B73D9" w:rsidRPr="007B73D9" w:rsidRDefault="007B73D9" w:rsidP="002A6E75">
      <w:pPr>
        <w:ind w:firstLine="708"/>
        <w:jc w:val="both"/>
        <w:rPr>
          <w:lang w:val="de-DE"/>
        </w:rPr>
      </w:pPr>
      <w:r w:rsidRPr="007B73D9">
        <w:rPr>
          <w:lang w:val="de-DE"/>
        </w:rPr>
        <w:lastRenderedPageBreak/>
        <w:t>In die Festlegung der Höhe dieser Existenzmittel fließen:</w:t>
      </w:r>
    </w:p>
    <w:p w14:paraId="52BF8CD5" w14:textId="77777777" w:rsidR="007B73D9" w:rsidRPr="007B73D9" w:rsidRDefault="007B73D9" w:rsidP="002A6E75">
      <w:pPr>
        <w:ind w:firstLine="708"/>
        <w:jc w:val="both"/>
        <w:rPr>
          <w:lang w:val="de-DE"/>
        </w:rPr>
      </w:pPr>
    </w:p>
    <w:p w14:paraId="198A9994" w14:textId="77777777" w:rsidR="007B73D9" w:rsidRPr="007B73D9" w:rsidRDefault="007B73D9" w:rsidP="002A6E75">
      <w:pPr>
        <w:ind w:firstLine="708"/>
        <w:jc w:val="both"/>
        <w:rPr>
          <w:lang w:val="de-DE"/>
        </w:rPr>
      </w:pPr>
      <w:r w:rsidRPr="007B73D9">
        <w:rPr>
          <w:lang w:val="de-DE"/>
        </w:rPr>
        <w:t>1. Art und Regelmäßigkeit der Existenzmittel ein,</w:t>
      </w:r>
    </w:p>
    <w:p w14:paraId="75328034" w14:textId="77777777" w:rsidR="007B73D9" w:rsidRPr="007B73D9" w:rsidRDefault="007B73D9" w:rsidP="002A6E75">
      <w:pPr>
        <w:ind w:firstLine="708"/>
        <w:jc w:val="both"/>
        <w:rPr>
          <w:lang w:val="de-DE"/>
        </w:rPr>
      </w:pPr>
    </w:p>
    <w:p w14:paraId="2D6D48FF" w14:textId="77777777" w:rsidR="007B73D9" w:rsidRPr="007B73D9" w:rsidRDefault="007B73D9" w:rsidP="002A6E75">
      <w:pPr>
        <w:ind w:firstLine="708"/>
        <w:jc w:val="both"/>
        <w:rPr>
          <w:lang w:val="de-DE"/>
        </w:rPr>
      </w:pPr>
      <w:r w:rsidRPr="007B73D9">
        <w:rPr>
          <w:lang w:val="de-DE"/>
        </w:rPr>
        <w:t>2. weder Mittel aus Regelungen zur Gewährung ergänzender Sozialhilfeleistungen, das heißt Eingliederungseinkommen und garantierte Familienleistungen, noch finanzielle Sozialhilfe und Familienleistungen ein,</w:t>
      </w:r>
    </w:p>
    <w:p w14:paraId="54962D16" w14:textId="77777777" w:rsidR="007B73D9" w:rsidRPr="007B73D9" w:rsidRDefault="007B73D9" w:rsidP="002A6E75">
      <w:pPr>
        <w:ind w:firstLine="708"/>
        <w:jc w:val="both"/>
        <w:rPr>
          <w:lang w:val="de-DE"/>
        </w:rPr>
      </w:pPr>
    </w:p>
    <w:p w14:paraId="204C85A7" w14:textId="77777777" w:rsidR="007B73D9" w:rsidRPr="007B73D9" w:rsidRDefault="007B73D9" w:rsidP="002A6E75">
      <w:pPr>
        <w:ind w:firstLine="708"/>
        <w:jc w:val="both"/>
        <w:rPr>
          <w:lang w:val="de-DE"/>
        </w:rPr>
      </w:pPr>
      <w:r w:rsidRPr="007B73D9">
        <w:rPr>
          <w:lang w:val="de-DE"/>
        </w:rPr>
        <w:t>3. Arbeitslosengeld, Eingliederungszulagen und Übergangsentschädigungen nicht ein.</w:t>
      </w:r>
    </w:p>
    <w:p w14:paraId="32B01749" w14:textId="77777777" w:rsidR="007B73D9" w:rsidRPr="007B73D9" w:rsidRDefault="007B73D9" w:rsidP="002A6E75">
      <w:pPr>
        <w:ind w:firstLine="708"/>
        <w:jc w:val="both"/>
        <w:rPr>
          <w:lang w:val="de-DE"/>
        </w:rPr>
      </w:pPr>
    </w:p>
    <w:p w14:paraId="287A072A" w14:textId="77777777" w:rsidR="007B73D9" w:rsidRPr="007B73D9" w:rsidRDefault="007B73D9" w:rsidP="002A6E75">
      <w:pPr>
        <w:ind w:firstLine="708"/>
        <w:jc w:val="both"/>
        <w:rPr>
          <w:lang w:val="de-DE"/>
        </w:rPr>
      </w:pPr>
      <w:r w:rsidRPr="007B73D9">
        <w:rPr>
          <w:lang w:val="de-DE"/>
        </w:rPr>
        <w:t>§ 4 - Die Verpflichtung zur Kostenübernahme gilt nur dann als Nachweis für das Ausreichen der Existenzmittel des betreffenden Drittstaatsangehörigen, wenn sie von der belgischen diplomatischen oder konsularischen Vertretung im Ausland, vom Minister oder von seinem Beauftragten beziehungsweise vom Bürgermeister oder von seinem Beauftragten angenommen worden ist.</w:t>
      </w:r>
    </w:p>
    <w:p w14:paraId="6C71A036" w14:textId="77777777" w:rsidR="007B73D9" w:rsidRPr="007B73D9" w:rsidRDefault="007B73D9" w:rsidP="002A6E75">
      <w:pPr>
        <w:ind w:firstLine="708"/>
        <w:jc w:val="both"/>
        <w:rPr>
          <w:lang w:val="de-DE"/>
        </w:rPr>
      </w:pPr>
    </w:p>
    <w:p w14:paraId="5E1C1C2B" w14:textId="77777777" w:rsidR="007B73D9" w:rsidRPr="007B73D9" w:rsidRDefault="007B73D9" w:rsidP="00736EEA">
      <w:pPr>
        <w:ind w:firstLine="708"/>
        <w:jc w:val="both"/>
        <w:rPr>
          <w:lang w:val="de-DE"/>
        </w:rPr>
      </w:pPr>
      <w:r w:rsidRPr="007B73D9">
        <w:rPr>
          <w:lang w:val="de-DE"/>
        </w:rPr>
        <w:t>§ 5 - Die Person, die die Verpflichtung zur Kostenübernahme eingegangen ist, ist mit dem Drittstaatsangehörigen gesamtschuldnerisch verantwortlich für die Zahlung der Kosten für Gesundheitspflege, Aufenthalt, Studium und Rückführung des Drittstaatsangehörigen.</w:t>
      </w:r>
    </w:p>
    <w:p w14:paraId="777194D4" w14:textId="77777777" w:rsidR="007B73D9" w:rsidRPr="007B73D9" w:rsidRDefault="007B73D9" w:rsidP="00736EEA">
      <w:pPr>
        <w:ind w:firstLine="708"/>
        <w:jc w:val="both"/>
        <w:rPr>
          <w:lang w:val="de-DE"/>
        </w:rPr>
      </w:pPr>
    </w:p>
    <w:p w14:paraId="5B6788D8" w14:textId="77777777" w:rsidR="007B73D9" w:rsidRPr="007B73D9" w:rsidRDefault="007B73D9" w:rsidP="00736EEA">
      <w:pPr>
        <w:ind w:firstLine="708"/>
        <w:jc w:val="both"/>
        <w:rPr>
          <w:lang w:val="de-DE"/>
        </w:rPr>
      </w:pPr>
      <w:r w:rsidRPr="007B73D9">
        <w:rPr>
          <w:lang w:val="de-DE"/>
        </w:rPr>
        <w:t>Art. 101 - § 1 - Haben Drittstaatsangehörige gemäß Artikel 60 § 1 des Gesetzes ihren Antrag vom Ausland aus eingereicht und alle erforderlichen Unterlagen binnen der vorgegebenen Frist vorgelegt, stellt ihnen die diplomatische oder konsularische Vertretung aufgrund von Artikel 61/1 § 1 oder 2 des Gesetzes unverzüglich eine Empfangsbestätigung aus, die dem Muster in Anlage 33</w:t>
      </w:r>
      <w:r w:rsidRPr="007B73D9">
        <w:rPr>
          <w:i/>
          <w:iCs/>
          <w:lang w:val="de-DE"/>
        </w:rPr>
        <w:t>ter</w:t>
      </w:r>
      <w:r w:rsidRPr="007B73D9">
        <w:rPr>
          <w:lang w:val="de-DE"/>
        </w:rPr>
        <w:t xml:space="preserve"> entspricht.</w:t>
      </w:r>
    </w:p>
    <w:p w14:paraId="2DF99BD0" w14:textId="77777777" w:rsidR="007B73D9" w:rsidRPr="007B73D9" w:rsidRDefault="007B73D9" w:rsidP="00736EEA">
      <w:pPr>
        <w:ind w:firstLine="708"/>
        <w:jc w:val="both"/>
        <w:rPr>
          <w:lang w:val="de-DE"/>
        </w:rPr>
      </w:pPr>
    </w:p>
    <w:p w14:paraId="5BDB5021" w14:textId="77777777" w:rsidR="007B73D9" w:rsidRPr="007B73D9" w:rsidRDefault="007B73D9" w:rsidP="00736EEA">
      <w:pPr>
        <w:ind w:firstLine="708"/>
        <w:jc w:val="both"/>
        <w:rPr>
          <w:lang w:val="de-DE"/>
        </w:rPr>
      </w:pPr>
      <w:r w:rsidRPr="007B73D9">
        <w:rPr>
          <w:lang w:val="de-DE"/>
        </w:rPr>
        <w:t>§ 2 - Haben Drittstaatsangehörige gemäß Artikel 60 § 2 des Gesetzes ihren Antrag bei der Gemeindeverwaltung ihres Wohnortes auf dem Staatsgebiet des Königreichs eingereicht und alle erforderlichen Unterlagen binnen der vorgegebenen Frist vorgelegt, stellt ihnen der Bürgermeister oder sein Beauftragter aufgrund von Artikel 61/1 § 1 oder 2 des Gesetzes unverzüglich eine Empfangsbestätigung aus, die dem Muster in Anlage 33</w:t>
      </w:r>
      <w:r w:rsidRPr="007B73D9">
        <w:rPr>
          <w:i/>
          <w:iCs/>
          <w:lang w:val="de-DE"/>
        </w:rPr>
        <w:t>ter</w:t>
      </w:r>
      <w:r w:rsidRPr="007B73D9">
        <w:rPr>
          <w:lang w:val="de-DE"/>
        </w:rPr>
        <w:t xml:space="preserve"> entspricht, sofern sich bei der Überprüfung des tatsächlichen Wohnortes, die der Bürgermeister oder sein Beauftragter hat durchführen lassen müssen, herausstellt, dass sie sich auf dem Gemeindegebiet aufhalten. In Anlage 33</w:t>
      </w:r>
      <w:r w:rsidRPr="007B73D9">
        <w:rPr>
          <w:i/>
          <w:iCs/>
          <w:lang w:val="de-DE"/>
        </w:rPr>
        <w:t>ter</w:t>
      </w:r>
      <w:r w:rsidRPr="007B73D9">
        <w:rPr>
          <w:lang w:val="de-DE"/>
        </w:rPr>
        <w:t xml:space="preserve"> wird das Datum angegeben, an dem der Betreffende alle erforderlichen Unterlagen vorgelegt hat, auch wenn die Überprüfung des tatsächlichen Wohnortes zu einem späteren Zeitpunkt stattgefunden hat.</w:t>
      </w:r>
    </w:p>
    <w:p w14:paraId="079DEC77" w14:textId="77777777" w:rsidR="007B73D9" w:rsidRPr="007B73D9" w:rsidRDefault="007B73D9" w:rsidP="00736EEA">
      <w:pPr>
        <w:ind w:firstLine="708"/>
        <w:jc w:val="both"/>
        <w:rPr>
          <w:lang w:val="de-DE"/>
        </w:rPr>
      </w:pPr>
    </w:p>
    <w:p w14:paraId="508548FA" w14:textId="77777777" w:rsidR="007B73D9" w:rsidRPr="007B73D9" w:rsidRDefault="007B73D9" w:rsidP="00736EEA">
      <w:pPr>
        <w:ind w:firstLine="708"/>
        <w:jc w:val="both"/>
        <w:rPr>
          <w:lang w:val="de-DE"/>
        </w:rPr>
      </w:pPr>
      <w:r w:rsidRPr="007B73D9">
        <w:rPr>
          <w:lang w:val="de-DE"/>
        </w:rPr>
        <w:t>Die Gemeindeverwaltung leitet den Antrag zusammen mit den vom Drittstaatsangehörigen vorgelegten Unterlagen unverzüglich an das Ausländeramt weiter. Sobald die Überprüfung des tatsächlichen Wohnortes stattgefunden hat, leitet die Gemeindeverwaltung auch den bei dieser Überprüfung erstellten Bericht unverzüglich an das Ausländeramt weiter.</w:t>
      </w:r>
    </w:p>
    <w:p w14:paraId="244D7E0E" w14:textId="77777777" w:rsidR="007B73D9" w:rsidRPr="007B73D9" w:rsidRDefault="007B73D9" w:rsidP="00736EEA">
      <w:pPr>
        <w:ind w:firstLine="708"/>
        <w:jc w:val="both"/>
        <w:rPr>
          <w:lang w:val="de-DE"/>
        </w:rPr>
      </w:pPr>
    </w:p>
    <w:p w14:paraId="4BE9B3C1" w14:textId="77777777" w:rsidR="007B73D9" w:rsidRPr="007B73D9" w:rsidRDefault="007B73D9" w:rsidP="00736EEA">
      <w:pPr>
        <w:ind w:firstLine="708"/>
        <w:jc w:val="both"/>
        <w:rPr>
          <w:lang w:val="de-DE"/>
        </w:rPr>
      </w:pPr>
      <w:r w:rsidRPr="007B73D9">
        <w:rPr>
          <w:lang w:val="de-DE"/>
        </w:rPr>
        <w:t>Stellt sich bei der Überprüfung des tatsächlichen Wohnortes heraus, dass sich der Betreffende nicht auf dem Gemeindegebiet aufhält, beschließt der Bürgermeister oder sein Beauftragter anhand eines Dokuments, das dem Muster in Anlage 40 entspricht, den Antrag nicht zu berücksichtigen.</w:t>
      </w:r>
    </w:p>
    <w:p w14:paraId="5FA1D6B1" w14:textId="77777777" w:rsidR="007B73D9" w:rsidRPr="007B73D9" w:rsidRDefault="007B73D9" w:rsidP="00736EEA">
      <w:pPr>
        <w:ind w:firstLine="708"/>
        <w:jc w:val="both"/>
        <w:rPr>
          <w:lang w:val="de-DE"/>
        </w:rPr>
      </w:pPr>
    </w:p>
    <w:p w14:paraId="5EB62D80" w14:textId="77777777" w:rsidR="007B73D9" w:rsidRPr="007B73D9" w:rsidRDefault="007B73D9" w:rsidP="00736EEA">
      <w:pPr>
        <w:ind w:firstLine="708"/>
        <w:jc w:val="both"/>
        <w:rPr>
          <w:lang w:val="de-DE"/>
        </w:rPr>
      </w:pPr>
      <w:r w:rsidRPr="007B73D9">
        <w:rPr>
          <w:lang w:val="de-DE"/>
        </w:rPr>
        <w:t>Die Gemeindeverwaltung leitet eine Kopie dieses Dokuments an das Ausländeramt weiter.</w:t>
      </w:r>
    </w:p>
    <w:p w14:paraId="0DFC623E" w14:textId="77777777" w:rsidR="007B73D9" w:rsidRPr="007B73D9" w:rsidRDefault="007B73D9" w:rsidP="00736EEA">
      <w:pPr>
        <w:ind w:firstLine="708"/>
        <w:jc w:val="both"/>
        <w:rPr>
          <w:lang w:val="de-DE"/>
        </w:rPr>
      </w:pPr>
    </w:p>
    <w:p w14:paraId="265196BA" w14:textId="77777777" w:rsidR="007B73D9" w:rsidRPr="007B73D9" w:rsidRDefault="007B73D9" w:rsidP="00736EEA">
      <w:pPr>
        <w:ind w:firstLine="708"/>
        <w:jc w:val="both"/>
        <w:rPr>
          <w:lang w:val="de-DE"/>
        </w:rPr>
      </w:pPr>
      <w:r w:rsidRPr="007B73D9">
        <w:rPr>
          <w:lang w:val="de-DE"/>
        </w:rPr>
        <w:t>§ 3 - Werden die erforderlichen Unterlagen nicht binnen der festgelegten Frist vorgelegt, kann der Minister oder sein Beauftragter auf der Grundlage von Artikel 61/1 § 4 des Gesetzes einen Unzulässigkeitsbeschluss, der dem Muster in Anlage 29 entspricht, fassen.</w:t>
      </w:r>
    </w:p>
    <w:p w14:paraId="23102BDF" w14:textId="77777777" w:rsidR="007B73D9" w:rsidRPr="007B73D9" w:rsidRDefault="007B73D9" w:rsidP="00736EEA">
      <w:pPr>
        <w:ind w:firstLine="708"/>
        <w:jc w:val="both"/>
        <w:rPr>
          <w:lang w:val="de-DE"/>
        </w:rPr>
      </w:pPr>
    </w:p>
    <w:p w14:paraId="3E6FDCBC" w14:textId="77777777" w:rsidR="007B73D9" w:rsidRPr="007B73D9" w:rsidRDefault="007B73D9" w:rsidP="00736EEA">
      <w:pPr>
        <w:ind w:firstLine="708"/>
        <w:jc w:val="both"/>
        <w:rPr>
          <w:lang w:val="de-DE"/>
        </w:rPr>
      </w:pPr>
      <w:r w:rsidRPr="007B73D9">
        <w:rPr>
          <w:lang w:val="de-DE"/>
        </w:rPr>
        <w:t>Art. 102 - § 1 - Das vorläufige Aufenthaltsdokument, das dem Betreffenden aufgrund von Artikel 61/1/1 § 2 oder § 4 des Gesetzes ausgestellt wird, ist eine Registrierungsbescheinigung, die dem Muster in Anlage 4 entspricht.</w:t>
      </w:r>
    </w:p>
    <w:p w14:paraId="6473E027" w14:textId="77777777" w:rsidR="007B73D9" w:rsidRPr="007B73D9" w:rsidRDefault="007B73D9" w:rsidP="00736EEA">
      <w:pPr>
        <w:ind w:firstLine="708"/>
        <w:jc w:val="both"/>
        <w:rPr>
          <w:lang w:val="de-DE"/>
        </w:rPr>
      </w:pPr>
    </w:p>
    <w:p w14:paraId="4C6B196D" w14:textId="77777777" w:rsidR="007B73D9" w:rsidRPr="007B73D9" w:rsidRDefault="007B73D9" w:rsidP="00736EEA">
      <w:pPr>
        <w:ind w:firstLine="708"/>
        <w:jc w:val="both"/>
        <w:rPr>
          <w:lang w:val="de-DE"/>
        </w:rPr>
      </w:pPr>
      <w:r w:rsidRPr="007B73D9">
        <w:rPr>
          <w:lang w:val="de-DE"/>
        </w:rPr>
        <w:t>§ 2 - Ist dem Betreffenden gemäß Artikel 61/1/1 § 3 des Gesetzes der Aufenthalt als Student erlaubt, wird ihm ein Aufenthaltstitel zur Bescheinigung eines Aufenthalts von begrenzter Dauer ausgestellt, der dem Muster in Anlage 6 entspricht, den Vermerk "Student" trägt und dessen Gültigkeitsdauer auf die Dauer der gewährten Aufenthaltserlaubnis begrenzt ist.</w:t>
      </w:r>
    </w:p>
    <w:p w14:paraId="43BB3B98" w14:textId="77777777" w:rsidR="007B73D9" w:rsidRPr="007B73D9" w:rsidRDefault="007B73D9" w:rsidP="00736EEA">
      <w:pPr>
        <w:ind w:firstLine="708"/>
        <w:jc w:val="both"/>
        <w:rPr>
          <w:lang w:val="de-DE"/>
        </w:rPr>
      </w:pPr>
    </w:p>
    <w:p w14:paraId="00EA1DA0" w14:textId="77777777" w:rsidR="007B73D9" w:rsidRPr="007B73D9" w:rsidRDefault="007B73D9" w:rsidP="00736EEA">
      <w:pPr>
        <w:ind w:firstLine="708"/>
        <w:jc w:val="both"/>
        <w:rPr>
          <w:lang w:val="de-DE"/>
        </w:rPr>
      </w:pPr>
      <w:r w:rsidRPr="007B73D9">
        <w:rPr>
          <w:lang w:val="de-DE"/>
        </w:rPr>
        <w:t>Ist die geplante Ausbildung Teil eines Unions- oder multilateralen Programms mit Mobilitätsmaßnahmen oder einer Vereinbarung zwischen zwei oder mehreren Hochschul</w:t>
      </w:r>
      <w:r w:rsidRPr="007B73D9">
        <w:rPr>
          <w:lang w:val="de-DE"/>
        </w:rPr>
        <w:softHyphen/>
        <w:t>einrichtungen, das/die es dem Betreffenden ermöglicht, einen Teil seines Studiums in einem anderen Mitgliedstaat zu absolvieren, trägt der Aufenthaltstitel in Abweichung von Absatz 1 die Vermerke "Student" und "Mobilitätsprogramm".</w:t>
      </w:r>
    </w:p>
    <w:p w14:paraId="307F29B7" w14:textId="77777777" w:rsidR="007B73D9" w:rsidRPr="007B73D9" w:rsidRDefault="007B73D9" w:rsidP="00736EEA">
      <w:pPr>
        <w:ind w:firstLine="708"/>
        <w:jc w:val="both"/>
        <w:rPr>
          <w:lang w:val="de-DE"/>
        </w:rPr>
      </w:pPr>
    </w:p>
    <w:p w14:paraId="197019DD" w14:textId="77777777" w:rsidR="007B73D9" w:rsidRPr="007B73D9" w:rsidRDefault="007B73D9" w:rsidP="00736EEA">
      <w:pPr>
        <w:ind w:firstLine="708"/>
        <w:jc w:val="both"/>
        <w:rPr>
          <w:lang w:val="de-DE"/>
        </w:rPr>
      </w:pPr>
      <w:r w:rsidRPr="007B73D9">
        <w:rPr>
          <w:lang w:val="de-DE"/>
        </w:rPr>
        <w:t>§ 3 - Ist dem Betreffenden ein vorläufiges Aufenthaltsdokument, wie in § 1 erwähnt, ausgestellt worden, muss er bei der Gemeindeverwaltung seines Hauptwohnortes die Ausstellung der in § 2 erwähnten Aufenthaltserlaubnis beantragen. Auf Vorlage der in Artikel 60 § 3 Absatz 1 Nr. 3 Buchstabe </w:t>
      </w:r>
      <w:r w:rsidRPr="007B73D9">
        <w:rPr>
          <w:i/>
          <w:lang w:val="de-DE"/>
        </w:rPr>
        <w:t>a)</w:t>
      </w:r>
      <w:r w:rsidRPr="007B73D9">
        <w:rPr>
          <w:lang w:val="de-DE"/>
        </w:rPr>
        <w:t xml:space="preserve"> des Gesetzes erwähnten Einschreibungs</w:t>
      </w:r>
      <w:r w:rsidRPr="007B73D9">
        <w:rPr>
          <w:lang w:val="de-DE"/>
        </w:rPr>
        <w:softHyphen/>
        <w:t>bescheinigung beziehungsweise des in Artikel 60 § 3 Absatz 1 Nr. 6 des Gesetzes erwähnten Nachweises über eine Krankenversicherung stellt ihm die Gemeindeverwaltung die in § 2 erwähnte Aufenthaltserlaubnis aus. Die vorerwähnte Einschreibungsbescheinigung beziehungsweise der Nachweis über eine Krankenversicherung muss binnen der in Artikel 61/1/1 § 2 Absatz 2 des Gesetzes beziehungsweise in Artikel 61/1/1 § 4 Absatz 2 des Gesetzes erwähnten Frist vorgelegt werden. Die Gemeindeverwaltung leitet vorerwähnte Einschreibungsbescheinigung beziehungsweise vorerwähnten Nachweis über eine Krankenversicherung an das Ausländeramt weiter.</w:t>
      </w:r>
    </w:p>
    <w:p w14:paraId="7C9D0418" w14:textId="77777777" w:rsidR="007B73D9" w:rsidRPr="007B73D9" w:rsidRDefault="007B73D9" w:rsidP="002A6E75">
      <w:pPr>
        <w:jc w:val="both"/>
        <w:rPr>
          <w:lang w:val="de-DE"/>
        </w:rPr>
      </w:pPr>
    </w:p>
    <w:p w14:paraId="2EB2F5E2" w14:textId="77777777" w:rsidR="007B73D9" w:rsidRPr="007B73D9" w:rsidRDefault="007B73D9" w:rsidP="00736EEA">
      <w:pPr>
        <w:ind w:firstLine="708"/>
        <w:jc w:val="both"/>
        <w:rPr>
          <w:lang w:val="de-DE"/>
        </w:rPr>
      </w:pPr>
      <w:r w:rsidRPr="007B73D9">
        <w:rPr>
          <w:lang w:val="de-DE"/>
        </w:rPr>
        <w:t>Sind die in Absatz 1 erwähnten Bedingungen nicht erfüllt, wird dem Studenten anhand des Formulars A, das dem Muster in Anlage 12 entspricht, eine Anweisung das Staatsgebiet zu verlassen notifiziert.</w:t>
      </w:r>
    </w:p>
    <w:p w14:paraId="228FA337" w14:textId="77777777" w:rsidR="007B73D9" w:rsidRPr="007B73D9" w:rsidRDefault="007B73D9" w:rsidP="00736EEA">
      <w:pPr>
        <w:ind w:firstLine="708"/>
        <w:jc w:val="both"/>
        <w:rPr>
          <w:lang w:val="de-DE"/>
        </w:rPr>
      </w:pPr>
    </w:p>
    <w:p w14:paraId="7B752CB9" w14:textId="77777777" w:rsidR="007B73D9" w:rsidRPr="007B73D9" w:rsidRDefault="007B73D9" w:rsidP="00736EEA">
      <w:pPr>
        <w:ind w:firstLine="708"/>
        <w:jc w:val="both"/>
        <w:rPr>
          <w:lang w:val="de-DE"/>
        </w:rPr>
      </w:pPr>
      <w:r w:rsidRPr="007B73D9">
        <w:rPr>
          <w:lang w:val="de-DE"/>
        </w:rPr>
        <w:t>Art. 103 - § 1 - Dem in Artikel 61/1/2 des Gesetzes erwähnten Antrag auf Erneuerung des Aufenthaltstitels werden folgende Unterlagen beigefügt:</w:t>
      </w:r>
    </w:p>
    <w:p w14:paraId="5941BACE" w14:textId="77777777" w:rsidR="007B73D9" w:rsidRPr="007B73D9" w:rsidRDefault="007B73D9" w:rsidP="00736EEA">
      <w:pPr>
        <w:ind w:firstLine="708"/>
        <w:jc w:val="both"/>
        <w:rPr>
          <w:lang w:val="de-DE"/>
        </w:rPr>
      </w:pPr>
    </w:p>
    <w:p w14:paraId="49A84594" w14:textId="77777777" w:rsidR="007B73D9" w:rsidRPr="007B73D9" w:rsidRDefault="007B73D9" w:rsidP="00736EEA">
      <w:pPr>
        <w:ind w:firstLine="708"/>
        <w:jc w:val="both"/>
        <w:rPr>
          <w:lang w:val="de-DE"/>
        </w:rPr>
      </w:pPr>
      <w:r w:rsidRPr="007B73D9">
        <w:rPr>
          <w:lang w:val="de-DE"/>
        </w:rPr>
        <w:t>1. eine Kopie des gültigen Passes des Betreffenden oder ein gleichwertiges Reisedokument,</w:t>
      </w:r>
    </w:p>
    <w:p w14:paraId="57822950" w14:textId="77777777" w:rsidR="007B73D9" w:rsidRPr="007B73D9" w:rsidRDefault="007B73D9" w:rsidP="00736EEA">
      <w:pPr>
        <w:ind w:firstLine="708"/>
        <w:jc w:val="both"/>
        <w:rPr>
          <w:lang w:val="de-DE"/>
        </w:rPr>
      </w:pPr>
    </w:p>
    <w:p w14:paraId="3777C724" w14:textId="77777777" w:rsidR="007B73D9" w:rsidRPr="007B73D9" w:rsidRDefault="007B73D9" w:rsidP="00736EEA">
      <w:pPr>
        <w:ind w:firstLine="708"/>
        <w:jc w:val="both"/>
        <w:rPr>
          <w:lang w:val="de-DE"/>
        </w:rPr>
      </w:pPr>
      <w:r w:rsidRPr="007B73D9">
        <w:rPr>
          <w:lang w:val="de-DE"/>
        </w:rPr>
        <w:t>2. eine Einschreibungsbescheinigung, wie in Artikel 60 § 3 Absatz 1 Nr. 3 Buchstabe </w:t>
      </w:r>
      <w:r w:rsidRPr="007B73D9">
        <w:rPr>
          <w:i/>
          <w:lang w:val="de-DE"/>
        </w:rPr>
        <w:t>a)</w:t>
      </w:r>
      <w:r w:rsidRPr="007B73D9">
        <w:rPr>
          <w:lang w:val="de-DE"/>
        </w:rPr>
        <w:t xml:space="preserve"> des Gesetzes erwähnt und gemäß dem in Artikel 99 erwähnten Muster des Standardformulars erstellt,</w:t>
      </w:r>
    </w:p>
    <w:p w14:paraId="091F8B32" w14:textId="77777777" w:rsidR="007B73D9" w:rsidRPr="007B73D9" w:rsidRDefault="007B73D9" w:rsidP="00736EEA">
      <w:pPr>
        <w:ind w:firstLine="708"/>
        <w:jc w:val="both"/>
        <w:rPr>
          <w:lang w:val="de-DE"/>
        </w:rPr>
      </w:pPr>
    </w:p>
    <w:p w14:paraId="1A2BABD9" w14:textId="77777777" w:rsidR="007B73D9" w:rsidRPr="007B73D9" w:rsidRDefault="007B73D9" w:rsidP="00736EEA">
      <w:pPr>
        <w:ind w:firstLine="708"/>
        <w:jc w:val="both"/>
        <w:rPr>
          <w:lang w:val="de-DE"/>
        </w:rPr>
      </w:pPr>
      <w:r w:rsidRPr="007B73D9">
        <w:rPr>
          <w:lang w:val="de-DE"/>
        </w:rPr>
        <w:t>3. den Nachweis, dass er über genügende Existenzmittel gemäß Artikel 61 des Gesetzes verfügt,</w:t>
      </w:r>
    </w:p>
    <w:p w14:paraId="186C5D88" w14:textId="77777777" w:rsidR="007B73D9" w:rsidRPr="007B73D9" w:rsidRDefault="007B73D9" w:rsidP="00736EEA">
      <w:pPr>
        <w:ind w:firstLine="708"/>
        <w:jc w:val="both"/>
        <w:rPr>
          <w:lang w:val="de-DE"/>
        </w:rPr>
      </w:pPr>
    </w:p>
    <w:p w14:paraId="104CD8A4" w14:textId="77777777" w:rsidR="007B73D9" w:rsidRPr="007B73D9" w:rsidRDefault="007B73D9" w:rsidP="00736EEA">
      <w:pPr>
        <w:ind w:firstLine="708"/>
        <w:jc w:val="both"/>
        <w:rPr>
          <w:lang w:val="de-DE"/>
        </w:rPr>
      </w:pPr>
      <w:r w:rsidRPr="007B73D9">
        <w:rPr>
          <w:lang w:val="de-DE"/>
        </w:rPr>
        <w:t>4. den Nachweis, dass er über eine Krankenversicherung zur Deckung sämtlicher Risiken in Belgien verfügt,</w:t>
      </w:r>
    </w:p>
    <w:p w14:paraId="6F1FC1D3" w14:textId="77777777" w:rsidR="007B73D9" w:rsidRPr="007B73D9" w:rsidRDefault="007B73D9" w:rsidP="00736EEA">
      <w:pPr>
        <w:ind w:firstLine="708"/>
        <w:jc w:val="both"/>
        <w:rPr>
          <w:lang w:val="de-DE"/>
        </w:rPr>
      </w:pPr>
    </w:p>
    <w:p w14:paraId="305BA8F9" w14:textId="77777777" w:rsidR="007B73D9" w:rsidRPr="007B73D9" w:rsidRDefault="007B73D9" w:rsidP="00736EEA">
      <w:pPr>
        <w:ind w:firstLine="708"/>
        <w:jc w:val="both"/>
        <w:rPr>
          <w:lang w:val="de-DE"/>
        </w:rPr>
      </w:pPr>
      <w:r w:rsidRPr="007B73D9">
        <w:rPr>
          <w:lang w:val="de-DE"/>
        </w:rPr>
        <w:t>5. eine Bescheinigung über die Studienfortschritte.</w:t>
      </w:r>
    </w:p>
    <w:p w14:paraId="476E32E5" w14:textId="77777777" w:rsidR="007B73D9" w:rsidRPr="007B73D9" w:rsidRDefault="007B73D9" w:rsidP="00736EEA">
      <w:pPr>
        <w:ind w:firstLine="708"/>
        <w:jc w:val="both"/>
        <w:rPr>
          <w:lang w:val="de-DE"/>
        </w:rPr>
      </w:pPr>
    </w:p>
    <w:p w14:paraId="69A35E3F" w14:textId="77777777" w:rsidR="007B73D9" w:rsidRPr="007B73D9" w:rsidRDefault="007B73D9" w:rsidP="00736EEA">
      <w:pPr>
        <w:ind w:firstLine="708"/>
        <w:jc w:val="both"/>
        <w:rPr>
          <w:lang w:val="de-DE"/>
        </w:rPr>
      </w:pPr>
      <w:r w:rsidRPr="007B73D9">
        <w:rPr>
          <w:lang w:val="de-DE"/>
        </w:rPr>
        <w:t>Die in Absatz 1 Nr. 5 des Gesetzes erwähnte Bescheinigung muss gemäß dem Muster des Standardformulars erstellt und von der Hochschuleinrichtung ordnungsgemäß ausgefüllt werden. Dieses Muster wird vom Minister festgelegt.</w:t>
      </w:r>
    </w:p>
    <w:p w14:paraId="3B6375AC" w14:textId="77777777" w:rsidR="007B73D9" w:rsidRPr="007B73D9" w:rsidRDefault="007B73D9" w:rsidP="00736EEA">
      <w:pPr>
        <w:ind w:firstLine="708"/>
        <w:jc w:val="both"/>
        <w:rPr>
          <w:lang w:val="de-DE"/>
        </w:rPr>
      </w:pPr>
    </w:p>
    <w:p w14:paraId="71A618B4" w14:textId="77777777" w:rsidR="007B73D9" w:rsidRPr="007B73D9" w:rsidRDefault="007B73D9" w:rsidP="00736EEA">
      <w:pPr>
        <w:ind w:firstLine="708"/>
        <w:jc w:val="both"/>
        <w:rPr>
          <w:lang w:val="de-DE"/>
        </w:rPr>
      </w:pPr>
      <w:r w:rsidRPr="007B73D9">
        <w:rPr>
          <w:lang w:val="de-DE"/>
        </w:rPr>
        <w:t>Diese Bescheinigung enthält mindestens folgende Informationen:</w:t>
      </w:r>
    </w:p>
    <w:p w14:paraId="0C0EADB3" w14:textId="77777777" w:rsidR="007B73D9" w:rsidRPr="007B73D9" w:rsidRDefault="007B73D9" w:rsidP="00736EEA">
      <w:pPr>
        <w:ind w:firstLine="708"/>
        <w:jc w:val="both"/>
        <w:rPr>
          <w:lang w:val="de-DE"/>
        </w:rPr>
      </w:pPr>
    </w:p>
    <w:p w14:paraId="2A2A6CB1" w14:textId="77777777" w:rsidR="007B73D9" w:rsidRPr="007B73D9" w:rsidRDefault="007B73D9" w:rsidP="00736EEA">
      <w:pPr>
        <w:ind w:firstLine="708"/>
        <w:jc w:val="both"/>
        <w:rPr>
          <w:lang w:val="de-DE"/>
        </w:rPr>
      </w:pPr>
      <w:r w:rsidRPr="007B73D9">
        <w:rPr>
          <w:lang w:val="de-DE"/>
        </w:rPr>
        <w:t>1. Gesamtzahl Credits der gesamten Ausbildung, für die sich der Student eingeschrieben hat, und Anzahl Credits, die er im vorherigen akademischen Jahr absolviert hatte,</w:t>
      </w:r>
    </w:p>
    <w:p w14:paraId="389892C6" w14:textId="77777777" w:rsidR="007B73D9" w:rsidRPr="007B73D9" w:rsidRDefault="007B73D9" w:rsidP="00736EEA">
      <w:pPr>
        <w:ind w:firstLine="708"/>
        <w:jc w:val="both"/>
        <w:rPr>
          <w:lang w:val="de-DE"/>
        </w:rPr>
      </w:pPr>
    </w:p>
    <w:p w14:paraId="504392EA" w14:textId="77777777" w:rsidR="007B73D9" w:rsidRPr="007B73D9" w:rsidRDefault="007B73D9" w:rsidP="00736EEA">
      <w:pPr>
        <w:ind w:firstLine="708"/>
        <w:jc w:val="both"/>
        <w:rPr>
          <w:lang w:val="de-DE"/>
        </w:rPr>
      </w:pPr>
      <w:r w:rsidRPr="007B73D9">
        <w:rPr>
          <w:lang w:val="de-DE"/>
        </w:rPr>
        <w:t>2. Prüfungsresultate des Studenten, die er im vorherigen akademischen Jahr erzielt hat,</w:t>
      </w:r>
    </w:p>
    <w:p w14:paraId="4B6804CE" w14:textId="77777777" w:rsidR="007B73D9" w:rsidRPr="007B73D9" w:rsidRDefault="007B73D9" w:rsidP="00736EEA">
      <w:pPr>
        <w:ind w:firstLine="708"/>
        <w:jc w:val="both"/>
        <w:rPr>
          <w:lang w:val="de-DE"/>
        </w:rPr>
      </w:pPr>
    </w:p>
    <w:p w14:paraId="708D3EF4" w14:textId="77777777" w:rsidR="007B73D9" w:rsidRPr="007B73D9" w:rsidRDefault="007B73D9" w:rsidP="00736EEA">
      <w:pPr>
        <w:ind w:firstLine="708"/>
        <w:jc w:val="both"/>
        <w:rPr>
          <w:lang w:val="de-DE"/>
        </w:rPr>
      </w:pPr>
      <w:r w:rsidRPr="007B73D9">
        <w:rPr>
          <w:lang w:val="de-DE"/>
        </w:rPr>
        <w:t>3. Anzahl der vom Studenten im vorherigen akademischen Jahr bestandenen Credits und Gesamtanzahl Credits, die er in seiner derzeitigen Ausbildung erlangt hat,</w:t>
      </w:r>
    </w:p>
    <w:p w14:paraId="75B51AF6" w14:textId="77777777" w:rsidR="007B73D9" w:rsidRPr="007B73D9" w:rsidRDefault="007B73D9" w:rsidP="00736EEA">
      <w:pPr>
        <w:ind w:firstLine="708"/>
        <w:jc w:val="both"/>
        <w:rPr>
          <w:lang w:val="de-DE"/>
        </w:rPr>
      </w:pPr>
    </w:p>
    <w:p w14:paraId="3FD8472E" w14:textId="77777777" w:rsidR="007B73D9" w:rsidRPr="007B73D9" w:rsidRDefault="007B73D9" w:rsidP="00736EEA">
      <w:pPr>
        <w:ind w:firstLine="708"/>
        <w:jc w:val="both"/>
        <w:rPr>
          <w:lang w:val="de-DE"/>
        </w:rPr>
      </w:pPr>
      <w:r w:rsidRPr="007B73D9">
        <w:rPr>
          <w:lang w:val="de-DE"/>
        </w:rPr>
        <w:t>4. in vorherigen Ausbildungen erlangte Credits, für die in der derzeitigen Ausbildung eine Befreiung gewährt worden ist.</w:t>
      </w:r>
    </w:p>
    <w:p w14:paraId="672F7445" w14:textId="77777777" w:rsidR="007B73D9" w:rsidRPr="007B73D9" w:rsidRDefault="007B73D9" w:rsidP="00736EEA">
      <w:pPr>
        <w:ind w:firstLine="708"/>
        <w:jc w:val="both"/>
        <w:rPr>
          <w:lang w:val="de-DE"/>
        </w:rPr>
      </w:pPr>
    </w:p>
    <w:p w14:paraId="228C5CA0" w14:textId="77777777" w:rsidR="007B73D9" w:rsidRPr="007B73D9" w:rsidRDefault="007B73D9" w:rsidP="00736EEA">
      <w:pPr>
        <w:ind w:firstLine="708"/>
        <w:jc w:val="both"/>
        <w:rPr>
          <w:lang w:val="de-DE"/>
        </w:rPr>
      </w:pPr>
      <w:r w:rsidRPr="007B73D9">
        <w:rPr>
          <w:lang w:val="de-DE"/>
        </w:rPr>
        <w:t>Diese Bescheinigung kann zudem eine Stellungnahme der Hochschuleinrichtung zu den Studienfortschritten enthalten.</w:t>
      </w:r>
    </w:p>
    <w:p w14:paraId="7DCA2CA1" w14:textId="77777777" w:rsidR="007B73D9" w:rsidRPr="007B73D9" w:rsidRDefault="007B73D9" w:rsidP="00736EEA">
      <w:pPr>
        <w:ind w:firstLine="708"/>
        <w:jc w:val="both"/>
        <w:rPr>
          <w:lang w:val="de-DE"/>
        </w:rPr>
      </w:pPr>
    </w:p>
    <w:p w14:paraId="501F19C5" w14:textId="77777777" w:rsidR="007B73D9" w:rsidRPr="007B73D9" w:rsidRDefault="007B73D9" w:rsidP="00736EEA">
      <w:pPr>
        <w:ind w:firstLine="708"/>
        <w:jc w:val="both"/>
        <w:rPr>
          <w:lang w:val="de-DE"/>
        </w:rPr>
      </w:pPr>
      <w:r w:rsidRPr="007B73D9">
        <w:rPr>
          <w:lang w:val="de-DE"/>
        </w:rPr>
        <w:t>§ 2 - Bei Eingang des Antrags prüft der Bürgermeister oder sein Beauftragter, ob der Antrag binnen der in Artikel 61/1/2 Absatz 1 des Gesetzes vorgesehenen Frist eingereicht worden ist und ob alle in § 1 vorgesehenen Unterlagen vorliegen. Gegebenenfalls stellt er dem Studenten unverzüglich eine Empfangsbestätigung aus, die dem Muster in Anlage 33</w:t>
      </w:r>
      <w:r w:rsidRPr="007B73D9">
        <w:rPr>
          <w:i/>
          <w:iCs/>
          <w:lang w:val="de-DE"/>
        </w:rPr>
        <w:t>ter</w:t>
      </w:r>
      <w:r w:rsidRPr="007B73D9">
        <w:rPr>
          <w:lang w:val="de-DE"/>
        </w:rPr>
        <w:t xml:space="preserve"> entspricht.</w:t>
      </w:r>
    </w:p>
    <w:p w14:paraId="542C6904" w14:textId="77777777" w:rsidR="007B73D9" w:rsidRPr="007B73D9" w:rsidRDefault="007B73D9" w:rsidP="00736EEA">
      <w:pPr>
        <w:ind w:firstLine="708"/>
        <w:jc w:val="both"/>
        <w:rPr>
          <w:lang w:val="de-DE"/>
        </w:rPr>
      </w:pPr>
    </w:p>
    <w:p w14:paraId="46C59F1C" w14:textId="77777777" w:rsidR="007B73D9" w:rsidRPr="007B73D9" w:rsidRDefault="007B73D9" w:rsidP="00736EEA">
      <w:pPr>
        <w:ind w:firstLine="708"/>
        <w:jc w:val="both"/>
        <w:rPr>
          <w:lang w:val="de-DE"/>
        </w:rPr>
      </w:pPr>
      <w:r w:rsidRPr="007B73D9">
        <w:rPr>
          <w:lang w:val="de-DE"/>
        </w:rPr>
        <w:t>Die Gemeindeverwaltung leitet den Antrag zusammen mit den vom Studenten vorgelegten Unterlagen unverzüglich an das Ausländeramt weiter.</w:t>
      </w:r>
    </w:p>
    <w:p w14:paraId="2675DB27" w14:textId="77777777" w:rsidR="007B73D9" w:rsidRPr="007B73D9" w:rsidRDefault="007B73D9" w:rsidP="00736EEA">
      <w:pPr>
        <w:ind w:firstLine="708"/>
        <w:jc w:val="both"/>
        <w:rPr>
          <w:lang w:val="de-DE"/>
        </w:rPr>
      </w:pPr>
    </w:p>
    <w:p w14:paraId="126522D0" w14:textId="77777777" w:rsidR="007B73D9" w:rsidRPr="007B73D9" w:rsidRDefault="007B73D9" w:rsidP="00736EEA">
      <w:pPr>
        <w:ind w:firstLine="708"/>
        <w:jc w:val="both"/>
        <w:rPr>
          <w:lang w:val="de-DE"/>
        </w:rPr>
      </w:pPr>
      <w:r w:rsidRPr="007B73D9">
        <w:rPr>
          <w:lang w:val="de-DE"/>
        </w:rPr>
        <w:t>Der Bürgermeister oder sein Beauftragter kann auch selbst den Aufenthaltstitel sofort erneuern, wenn:</w:t>
      </w:r>
    </w:p>
    <w:p w14:paraId="4CF54F84" w14:textId="77777777" w:rsidR="007B73D9" w:rsidRPr="007B73D9" w:rsidRDefault="007B73D9" w:rsidP="00736EEA">
      <w:pPr>
        <w:ind w:firstLine="708"/>
        <w:jc w:val="both"/>
        <w:rPr>
          <w:lang w:val="de-DE"/>
        </w:rPr>
      </w:pPr>
    </w:p>
    <w:p w14:paraId="79F85F81" w14:textId="77777777" w:rsidR="007B73D9" w:rsidRPr="007B73D9" w:rsidRDefault="007B73D9" w:rsidP="00736EEA">
      <w:pPr>
        <w:ind w:firstLine="708"/>
        <w:jc w:val="both"/>
        <w:rPr>
          <w:lang w:val="de-DE"/>
        </w:rPr>
      </w:pPr>
      <w:r w:rsidRPr="007B73D9">
        <w:rPr>
          <w:lang w:val="de-DE"/>
        </w:rPr>
        <w:t>1. der Student alle erforderlichen Unterlagen binnen der in Absatz 1 und § 3 vorgesehenen Frist vorgelegt hat,</w:t>
      </w:r>
    </w:p>
    <w:p w14:paraId="4874CEED" w14:textId="77777777" w:rsidR="007B73D9" w:rsidRPr="007B73D9" w:rsidRDefault="007B73D9" w:rsidP="00736EEA">
      <w:pPr>
        <w:ind w:firstLine="708"/>
        <w:jc w:val="both"/>
        <w:rPr>
          <w:lang w:val="de-DE"/>
        </w:rPr>
      </w:pPr>
    </w:p>
    <w:p w14:paraId="443325B3" w14:textId="77777777" w:rsidR="007B73D9" w:rsidRPr="007B73D9" w:rsidRDefault="007B73D9" w:rsidP="00736EEA">
      <w:pPr>
        <w:ind w:firstLine="708"/>
        <w:jc w:val="both"/>
        <w:rPr>
          <w:lang w:val="de-DE"/>
        </w:rPr>
      </w:pPr>
      <w:r w:rsidRPr="007B73D9">
        <w:rPr>
          <w:lang w:val="de-DE"/>
        </w:rPr>
        <w:t>2. er alle in § 1 erwähnten Bedingungen erfüllt</w:t>
      </w:r>
    </w:p>
    <w:p w14:paraId="793A286E" w14:textId="77777777" w:rsidR="007B73D9" w:rsidRPr="007B73D9" w:rsidRDefault="007B73D9" w:rsidP="00736EEA">
      <w:pPr>
        <w:ind w:firstLine="708"/>
        <w:jc w:val="both"/>
        <w:rPr>
          <w:lang w:val="de-DE"/>
        </w:rPr>
      </w:pPr>
    </w:p>
    <w:p w14:paraId="472DED16" w14:textId="77777777" w:rsidR="007B73D9" w:rsidRPr="007B73D9" w:rsidRDefault="007B73D9" w:rsidP="00736EEA">
      <w:pPr>
        <w:ind w:firstLine="708"/>
        <w:jc w:val="both"/>
        <w:rPr>
          <w:lang w:val="de-DE"/>
        </w:rPr>
      </w:pPr>
      <w:r w:rsidRPr="007B73D9">
        <w:rPr>
          <w:lang w:val="de-DE"/>
        </w:rPr>
        <w:t>3. und er sein Studium nicht übermäßig verlängert, wie in Artikel 104 vorgesehen.</w:t>
      </w:r>
    </w:p>
    <w:p w14:paraId="47ED38D6" w14:textId="77777777" w:rsidR="007B73D9" w:rsidRPr="007B73D9" w:rsidRDefault="007B73D9" w:rsidP="00736EEA">
      <w:pPr>
        <w:ind w:firstLine="708"/>
        <w:jc w:val="both"/>
        <w:rPr>
          <w:lang w:val="de-DE"/>
        </w:rPr>
      </w:pPr>
    </w:p>
    <w:p w14:paraId="72AA4D65" w14:textId="77777777" w:rsidR="007B73D9" w:rsidRPr="007B73D9" w:rsidRDefault="007B73D9" w:rsidP="00736EEA">
      <w:pPr>
        <w:ind w:firstLine="708"/>
        <w:jc w:val="both"/>
        <w:rPr>
          <w:lang w:val="de-DE"/>
        </w:rPr>
      </w:pPr>
      <w:r w:rsidRPr="007B73D9">
        <w:rPr>
          <w:lang w:val="de-DE"/>
        </w:rPr>
        <w:t>§ 3 - Wird der Antrag binnen der in Artikel 61/1/2 Absatz 1 des Gesetzes vorgesehenen Frist eingereicht, liegen jedoch nicht alle erforderlichen Unterlagen vor, teilt der Bürgermeister oder sein Beauftragter dem Studenten schriftlich mit, welche Unterlagen er noch vorlegen muss.</w:t>
      </w:r>
    </w:p>
    <w:p w14:paraId="0A680BDD" w14:textId="77777777" w:rsidR="007B73D9" w:rsidRPr="007B73D9" w:rsidRDefault="007B73D9" w:rsidP="00736EEA">
      <w:pPr>
        <w:ind w:firstLine="708"/>
        <w:jc w:val="both"/>
        <w:rPr>
          <w:lang w:val="de-DE"/>
        </w:rPr>
      </w:pPr>
    </w:p>
    <w:p w14:paraId="549BCD9D" w14:textId="77777777" w:rsidR="007B73D9" w:rsidRPr="007B73D9" w:rsidRDefault="007B73D9" w:rsidP="00736EEA">
      <w:pPr>
        <w:ind w:firstLine="708"/>
        <w:jc w:val="both"/>
        <w:rPr>
          <w:lang w:val="de-DE"/>
        </w:rPr>
      </w:pPr>
      <w:r w:rsidRPr="007B73D9">
        <w:rPr>
          <w:lang w:val="de-DE"/>
        </w:rPr>
        <w:lastRenderedPageBreak/>
        <w:t>Der Student verfügt über eine Frist von fünfzehn Tagen ab der im vorhergehenden Absatz erwähnten Notifizierung, um seinen Antrag zu vervollständigen.</w:t>
      </w:r>
    </w:p>
    <w:p w14:paraId="782BDFF1" w14:textId="77777777" w:rsidR="007B73D9" w:rsidRPr="007B73D9" w:rsidRDefault="007B73D9" w:rsidP="00736EEA">
      <w:pPr>
        <w:ind w:firstLine="708"/>
        <w:jc w:val="both"/>
        <w:rPr>
          <w:lang w:val="de-DE"/>
        </w:rPr>
      </w:pPr>
    </w:p>
    <w:p w14:paraId="463B0D92" w14:textId="77777777" w:rsidR="007B73D9" w:rsidRPr="007B73D9" w:rsidRDefault="007B73D9" w:rsidP="00736EEA">
      <w:pPr>
        <w:ind w:firstLine="708"/>
        <w:jc w:val="both"/>
        <w:rPr>
          <w:lang w:val="de-DE"/>
        </w:rPr>
      </w:pPr>
      <w:r w:rsidRPr="007B73D9">
        <w:rPr>
          <w:lang w:val="de-DE"/>
        </w:rPr>
        <w:t>Legt er die erforderlichen Unterlagen binnen dieser Frist vor, stellt ihm der Bürgermeister oder sein Beauftragter unverzüglich eine Empfangsbestätigung aus, wie in § 2 erwähnt.</w:t>
      </w:r>
    </w:p>
    <w:p w14:paraId="62847EF7" w14:textId="77777777" w:rsidR="007B73D9" w:rsidRPr="007B73D9" w:rsidRDefault="007B73D9" w:rsidP="00736EEA">
      <w:pPr>
        <w:ind w:firstLine="708"/>
        <w:jc w:val="both"/>
        <w:rPr>
          <w:lang w:val="de-DE"/>
        </w:rPr>
      </w:pPr>
    </w:p>
    <w:p w14:paraId="1007BD46" w14:textId="77777777" w:rsidR="007B73D9" w:rsidRPr="007B73D9" w:rsidRDefault="007B73D9" w:rsidP="00736EEA">
      <w:pPr>
        <w:ind w:firstLine="708"/>
        <w:jc w:val="both"/>
        <w:rPr>
          <w:lang w:val="de-DE"/>
        </w:rPr>
      </w:pPr>
      <w:r w:rsidRPr="007B73D9">
        <w:rPr>
          <w:lang w:val="de-DE"/>
        </w:rPr>
        <w:t>§ 4 - Der Bürgermeister oder sein Beauftragter kann den Erneuerungsantrag für unzulässig erklären, wenn:</w:t>
      </w:r>
    </w:p>
    <w:p w14:paraId="13F4DD5B" w14:textId="77777777" w:rsidR="007B73D9" w:rsidRPr="007B73D9" w:rsidRDefault="007B73D9" w:rsidP="00736EEA">
      <w:pPr>
        <w:ind w:firstLine="708"/>
        <w:jc w:val="both"/>
        <w:rPr>
          <w:lang w:val="de-DE"/>
        </w:rPr>
      </w:pPr>
    </w:p>
    <w:p w14:paraId="33DCA501" w14:textId="77777777" w:rsidR="007B73D9" w:rsidRPr="007B73D9" w:rsidRDefault="007B73D9" w:rsidP="00736EEA">
      <w:pPr>
        <w:ind w:firstLine="708"/>
        <w:jc w:val="both"/>
        <w:rPr>
          <w:lang w:val="de-DE"/>
        </w:rPr>
      </w:pPr>
      <w:r w:rsidRPr="007B73D9">
        <w:rPr>
          <w:lang w:val="de-DE"/>
        </w:rPr>
        <w:t>1. der Antrag nicht binnen der in Artikel 61/1/2 Absatz 1 des Gesetzes vorgesehenen Frist eingereicht wird,</w:t>
      </w:r>
    </w:p>
    <w:p w14:paraId="32B2F300" w14:textId="77777777" w:rsidR="007B73D9" w:rsidRPr="007B73D9" w:rsidRDefault="007B73D9" w:rsidP="00736EEA">
      <w:pPr>
        <w:ind w:firstLine="708"/>
        <w:jc w:val="both"/>
        <w:rPr>
          <w:lang w:val="de-DE"/>
        </w:rPr>
      </w:pPr>
    </w:p>
    <w:p w14:paraId="16212676" w14:textId="77777777" w:rsidR="007B73D9" w:rsidRPr="007B73D9" w:rsidRDefault="007B73D9" w:rsidP="00736EEA">
      <w:pPr>
        <w:ind w:firstLine="708"/>
        <w:jc w:val="both"/>
        <w:rPr>
          <w:lang w:val="de-DE"/>
        </w:rPr>
      </w:pPr>
      <w:r w:rsidRPr="007B73D9">
        <w:rPr>
          <w:lang w:val="de-DE"/>
        </w:rPr>
        <w:t>2. die fehlenden Unterlagen nicht binnen der in § 3 Absatz 2 erwähnten Frist vorgelegt werden,</w:t>
      </w:r>
    </w:p>
    <w:p w14:paraId="10CD4015" w14:textId="77777777" w:rsidR="007B73D9" w:rsidRPr="007B73D9" w:rsidRDefault="007B73D9" w:rsidP="00736EEA">
      <w:pPr>
        <w:ind w:firstLine="708"/>
        <w:jc w:val="both"/>
        <w:rPr>
          <w:lang w:val="de-DE"/>
        </w:rPr>
      </w:pPr>
    </w:p>
    <w:p w14:paraId="2D20167C" w14:textId="77777777" w:rsidR="007B73D9" w:rsidRPr="007B73D9" w:rsidRDefault="007B73D9" w:rsidP="00736EEA">
      <w:pPr>
        <w:ind w:firstLine="708"/>
        <w:jc w:val="both"/>
        <w:rPr>
          <w:lang w:val="de-DE"/>
        </w:rPr>
      </w:pPr>
      <w:r w:rsidRPr="007B73D9">
        <w:rPr>
          <w:lang w:val="de-DE"/>
        </w:rPr>
        <w:t>Der Unzulässigkeitsbeschluss wird gemäß dem Muster in Anlage 29 gefasst.</w:t>
      </w:r>
    </w:p>
    <w:p w14:paraId="430B5702" w14:textId="77777777" w:rsidR="007B73D9" w:rsidRPr="007B73D9" w:rsidRDefault="007B73D9" w:rsidP="00736EEA">
      <w:pPr>
        <w:ind w:firstLine="708"/>
        <w:jc w:val="both"/>
        <w:rPr>
          <w:lang w:val="de-DE"/>
        </w:rPr>
      </w:pPr>
    </w:p>
    <w:p w14:paraId="2515B7E7" w14:textId="77777777" w:rsidR="007B73D9" w:rsidRPr="007B73D9" w:rsidRDefault="007B73D9" w:rsidP="00736EEA">
      <w:pPr>
        <w:ind w:firstLine="708"/>
        <w:jc w:val="both"/>
        <w:rPr>
          <w:lang w:val="de-DE"/>
        </w:rPr>
      </w:pPr>
      <w:r w:rsidRPr="007B73D9">
        <w:rPr>
          <w:lang w:val="de-DE"/>
        </w:rPr>
        <w:t>Der Bürgermeister oder sein Beauftragter notifiziert dem Betreffenden den Unzulässigkeitsbeschluss und leitet eine Kopie davon an das Ausländeramt weiter.</w:t>
      </w:r>
    </w:p>
    <w:p w14:paraId="4D3CDA08" w14:textId="77777777" w:rsidR="007B73D9" w:rsidRPr="007B73D9" w:rsidRDefault="007B73D9" w:rsidP="00736EEA">
      <w:pPr>
        <w:ind w:firstLine="708"/>
        <w:jc w:val="both"/>
        <w:rPr>
          <w:lang w:val="de-DE"/>
        </w:rPr>
      </w:pPr>
    </w:p>
    <w:p w14:paraId="328538D4" w14:textId="77777777" w:rsidR="007B73D9" w:rsidRPr="007B73D9" w:rsidRDefault="007B73D9" w:rsidP="00736EEA">
      <w:pPr>
        <w:ind w:firstLine="708"/>
        <w:jc w:val="both"/>
        <w:rPr>
          <w:lang w:val="de-DE"/>
        </w:rPr>
      </w:pPr>
      <w:r w:rsidRPr="007B73D9">
        <w:rPr>
          <w:lang w:val="de-DE"/>
        </w:rPr>
        <w:t>§ 5 - Ist der Antrag zulässig, fasst der Minister oder sein Beauftragter einen Beschluss und notifiziert ihn dem Studenten binnen einer Frist von neunzig Tagen nach Ausstellung der in § 2 erwähnten Empfangsbestätigung. Dies gilt vorbehaltlich der Bestimmungen von § 2 Absatz 3.</w:t>
      </w:r>
    </w:p>
    <w:p w14:paraId="3BE1E147" w14:textId="77777777" w:rsidR="007B73D9" w:rsidRPr="007B73D9" w:rsidRDefault="007B73D9" w:rsidP="00736EEA">
      <w:pPr>
        <w:ind w:firstLine="708"/>
        <w:jc w:val="both"/>
        <w:rPr>
          <w:lang w:val="de-DE"/>
        </w:rPr>
      </w:pPr>
    </w:p>
    <w:p w14:paraId="638C2679" w14:textId="77777777" w:rsidR="007B73D9" w:rsidRPr="007B73D9" w:rsidRDefault="007B73D9" w:rsidP="00736EEA">
      <w:pPr>
        <w:ind w:firstLine="708"/>
        <w:jc w:val="both"/>
        <w:rPr>
          <w:lang w:val="de-DE"/>
        </w:rPr>
      </w:pPr>
      <w:r w:rsidRPr="007B73D9">
        <w:rPr>
          <w:lang w:val="de-DE"/>
        </w:rPr>
        <w:t>Wenn der Minister oder sein Beauftragter vor Ablauf der Gültigkeitsdauer der Aufenthaltserlaubnis, deren Inhaber der Student ist, keinen Beschluss über den Antrag fassen konnte, stellt der Bürgermeister oder sein Beauftragter dem Studenten eine Bescheinigung aus, die dem Muster in Anlage 15 entspricht.</w:t>
      </w:r>
    </w:p>
    <w:p w14:paraId="12ACED51" w14:textId="77777777" w:rsidR="007B73D9" w:rsidRPr="007B73D9" w:rsidRDefault="007B73D9" w:rsidP="00736EEA">
      <w:pPr>
        <w:ind w:firstLine="708"/>
        <w:jc w:val="both"/>
        <w:rPr>
          <w:lang w:val="de-DE"/>
        </w:rPr>
      </w:pPr>
    </w:p>
    <w:p w14:paraId="0F18EB7C" w14:textId="77777777" w:rsidR="007B73D9" w:rsidRPr="007B73D9" w:rsidRDefault="007B73D9" w:rsidP="00736EEA">
      <w:pPr>
        <w:ind w:firstLine="708"/>
        <w:jc w:val="both"/>
        <w:rPr>
          <w:lang w:val="de-DE"/>
        </w:rPr>
      </w:pPr>
      <w:r w:rsidRPr="007B73D9">
        <w:rPr>
          <w:lang w:val="de-DE"/>
        </w:rPr>
        <w:t>Diese Bescheinigung deckt vorläufig den Aufenthalt des Studenten auf dem Staatsgebiet des Königreichs. Sie ist fünfundvierzig Tage gültig und kann zweimal um dieselbe Dauer verlängert werden.</w:t>
      </w:r>
    </w:p>
    <w:p w14:paraId="4A0EAA38" w14:textId="77777777" w:rsidR="007B73D9" w:rsidRPr="007B73D9" w:rsidRDefault="007B73D9" w:rsidP="00736EEA">
      <w:pPr>
        <w:ind w:firstLine="708"/>
        <w:jc w:val="both"/>
        <w:rPr>
          <w:lang w:val="de-DE"/>
        </w:rPr>
      </w:pPr>
    </w:p>
    <w:p w14:paraId="2FA50CB2" w14:textId="77777777" w:rsidR="007B73D9" w:rsidRPr="007B73D9" w:rsidRDefault="007B73D9" w:rsidP="00736EEA">
      <w:pPr>
        <w:ind w:firstLine="708"/>
        <w:jc w:val="both"/>
        <w:rPr>
          <w:lang w:val="de-DE"/>
        </w:rPr>
      </w:pPr>
      <w:r w:rsidRPr="007B73D9">
        <w:rPr>
          <w:lang w:val="de-DE"/>
        </w:rPr>
        <w:t>Art. 104 - § 1 - Aufgrund von Artikel 61/1/4 § 2 Absatz 1 Nr. 6 des Gesetzes kann der Minister oder sein Beauftragter der Erlaubnis für einen Aufenthalt als Student ein Ende setzen oder einen gemäß Artikel 61/1/2 des Gesetzes eingereichten Antrag auf Erneuerung einer solchen Erlaubnis ablehnen, wenn der Student sein Studium in Anbetracht seiner Resultate übermäßig verlängert, insbesondere wenn:</w:t>
      </w:r>
    </w:p>
    <w:p w14:paraId="69E4E725" w14:textId="77777777" w:rsidR="007B73D9" w:rsidRPr="007B73D9" w:rsidRDefault="007B73D9" w:rsidP="00736EEA">
      <w:pPr>
        <w:ind w:firstLine="708"/>
        <w:jc w:val="both"/>
        <w:rPr>
          <w:lang w:val="de-DE"/>
        </w:rPr>
      </w:pPr>
    </w:p>
    <w:p w14:paraId="0D847885" w14:textId="77777777" w:rsidR="007B73D9" w:rsidRPr="007B73D9" w:rsidRDefault="007B73D9" w:rsidP="00736EEA">
      <w:pPr>
        <w:ind w:firstLine="708"/>
        <w:jc w:val="both"/>
        <w:rPr>
          <w:lang w:val="de-DE"/>
        </w:rPr>
      </w:pPr>
      <w:r w:rsidRPr="007B73D9">
        <w:rPr>
          <w:lang w:val="de-DE"/>
        </w:rPr>
        <w:t>1. ihm die Aufenthaltserlaubnis gewährt worden ist, um ein Graduat oder ein Hochschulbrevet zu erlangen beziehungsweise ein Bachelorstudium zu absolvieren, und er nach seinen ersten beiden Studienjahren nicht mindestens fünfundvierzig Credits erlangt hat,</w:t>
      </w:r>
    </w:p>
    <w:p w14:paraId="2E104662" w14:textId="77777777" w:rsidR="007B73D9" w:rsidRPr="007B73D9" w:rsidRDefault="007B73D9" w:rsidP="00736EEA">
      <w:pPr>
        <w:ind w:firstLine="708"/>
        <w:jc w:val="both"/>
        <w:rPr>
          <w:lang w:val="de-DE"/>
        </w:rPr>
      </w:pPr>
    </w:p>
    <w:p w14:paraId="4168DCB1" w14:textId="77777777" w:rsidR="007B73D9" w:rsidRPr="007B73D9" w:rsidRDefault="007B73D9" w:rsidP="00736EEA">
      <w:pPr>
        <w:ind w:firstLine="708"/>
        <w:jc w:val="both"/>
        <w:rPr>
          <w:lang w:val="de-DE"/>
        </w:rPr>
      </w:pPr>
      <w:r w:rsidRPr="007B73D9">
        <w:rPr>
          <w:lang w:val="de-DE"/>
        </w:rPr>
        <w:t>2. ihm die Aufenthaltserlaubnis gewährt worden ist, um ein Graduat oder ein Hochschulbrevet zu erlangen beziehungsweise ein Bachelorstudium zu absolvieren, und er nach seinem dritten Studienjahr nicht mindestens neunzig Credits erlangt hat,</w:t>
      </w:r>
    </w:p>
    <w:p w14:paraId="6EE749E4" w14:textId="77777777" w:rsidR="007B73D9" w:rsidRPr="007B73D9" w:rsidRDefault="007B73D9" w:rsidP="00736EEA">
      <w:pPr>
        <w:ind w:firstLine="708"/>
        <w:jc w:val="both"/>
        <w:rPr>
          <w:lang w:val="de-DE"/>
        </w:rPr>
      </w:pPr>
    </w:p>
    <w:p w14:paraId="3A0A96A1" w14:textId="77777777" w:rsidR="007B73D9" w:rsidRPr="007B73D9" w:rsidRDefault="007B73D9" w:rsidP="00736EEA">
      <w:pPr>
        <w:ind w:firstLine="708"/>
        <w:jc w:val="both"/>
        <w:rPr>
          <w:lang w:val="de-DE"/>
        </w:rPr>
      </w:pPr>
      <w:r w:rsidRPr="007B73D9">
        <w:rPr>
          <w:lang w:val="de-DE"/>
        </w:rPr>
        <w:lastRenderedPageBreak/>
        <w:t>3. ihm die Aufenthaltserlaubnis gewährt worden ist, um ein Bachelorstudium zu absolvieren, und er nach seinem vierten Studienjahr nicht mindestens einhundertfünfunddreißig Credits erlangt hat,</w:t>
      </w:r>
    </w:p>
    <w:p w14:paraId="4341806B" w14:textId="77777777" w:rsidR="007B73D9" w:rsidRPr="007B73D9" w:rsidRDefault="007B73D9" w:rsidP="00736EEA">
      <w:pPr>
        <w:ind w:firstLine="708"/>
        <w:jc w:val="both"/>
        <w:rPr>
          <w:lang w:val="de-DE"/>
        </w:rPr>
      </w:pPr>
    </w:p>
    <w:p w14:paraId="42E87238" w14:textId="77777777" w:rsidR="007B73D9" w:rsidRPr="007B73D9" w:rsidRDefault="007B73D9" w:rsidP="00736EEA">
      <w:pPr>
        <w:ind w:firstLine="708"/>
        <w:jc w:val="both"/>
        <w:rPr>
          <w:lang w:val="de-DE"/>
        </w:rPr>
      </w:pPr>
      <w:r w:rsidRPr="007B73D9">
        <w:rPr>
          <w:lang w:val="de-DE"/>
        </w:rPr>
        <w:t>4. ihm die Aufenthaltserlaubnis gewährt worden ist, um ein Graduat oder ein Hochschulbrevet von neunzig beziehungsweise einhundertzwanzig Credits zu erlangen, und er dieses Graduat oder Hochschulbrevet nach seinem dritten beziehungsweise vierten Studienjahr nicht erlangt hat,</w:t>
      </w:r>
    </w:p>
    <w:p w14:paraId="6A72B704" w14:textId="77777777" w:rsidR="007B73D9" w:rsidRPr="007B73D9" w:rsidRDefault="007B73D9" w:rsidP="00736EEA">
      <w:pPr>
        <w:ind w:firstLine="708"/>
        <w:jc w:val="both"/>
        <w:rPr>
          <w:lang w:val="de-DE"/>
        </w:rPr>
      </w:pPr>
    </w:p>
    <w:p w14:paraId="4DE40B24" w14:textId="77777777" w:rsidR="007B73D9" w:rsidRPr="007B73D9" w:rsidRDefault="007B73D9" w:rsidP="00736EEA">
      <w:pPr>
        <w:ind w:firstLine="708"/>
        <w:jc w:val="both"/>
        <w:rPr>
          <w:lang w:val="de-DE"/>
        </w:rPr>
      </w:pPr>
      <w:r w:rsidRPr="007B73D9">
        <w:rPr>
          <w:lang w:val="de-DE"/>
        </w:rPr>
        <w:t>5. ihm die Aufenthaltserlaubnis gewährt worden ist, um ein Bachelorstudium von einhundertachtzig beziehungsweise zweihundertvierzig Credits zu absolvieren, und er dieses Studium nach seinem fünften beziehungsweise sechsten Studienjahr nicht erfolgreich abgeschlossen hat,</w:t>
      </w:r>
    </w:p>
    <w:p w14:paraId="408C3321" w14:textId="77777777" w:rsidR="007B73D9" w:rsidRPr="007B73D9" w:rsidRDefault="007B73D9" w:rsidP="00736EEA">
      <w:pPr>
        <w:ind w:firstLine="708"/>
        <w:jc w:val="both"/>
        <w:rPr>
          <w:lang w:val="de-DE"/>
        </w:rPr>
      </w:pPr>
    </w:p>
    <w:p w14:paraId="5D9244AA" w14:textId="77777777" w:rsidR="007B73D9" w:rsidRPr="007B73D9" w:rsidRDefault="007B73D9" w:rsidP="00736EEA">
      <w:pPr>
        <w:ind w:firstLine="708"/>
        <w:jc w:val="both"/>
        <w:rPr>
          <w:lang w:val="de-DE"/>
        </w:rPr>
      </w:pPr>
      <w:r w:rsidRPr="007B73D9">
        <w:rPr>
          <w:lang w:val="de-DE"/>
        </w:rPr>
        <w:t>6. ihm die Aufenthaltserlaubnis gewährt worden ist, um ein weiterführendes Bachelorstudium ("Bachelor-nach-Bachelor") oder ein Postgraduat von sechzig Credits zu absolvieren, und er dieses Studium beziehungsweise Graduat nach seinem zweiten Studienjahr nicht erfolgreich abgeschlossen hat,</w:t>
      </w:r>
    </w:p>
    <w:p w14:paraId="4F611921" w14:textId="77777777" w:rsidR="007B73D9" w:rsidRPr="007B73D9" w:rsidRDefault="007B73D9" w:rsidP="00736EEA">
      <w:pPr>
        <w:ind w:firstLine="708"/>
        <w:jc w:val="both"/>
        <w:rPr>
          <w:lang w:val="de-DE"/>
        </w:rPr>
      </w:pPr>
    </w:p>
    <w:p w14:paraId="5B0DEBFE" w14:textId="77777777" w:rsidR="007B73D9" w:rsidRPr="007B73D9" w:rsidRDefault="007B73D9" w:rsidP="00736EEA">
      <w:pPr>
        <w:ind w:firstLine="708"/>
        <w:jc w:val="both"/>
        <w:rPr>
          <w:lang w:val="de-DE"/>
        </w:rPr>
      </w:pPr>
      <w:r w:rsidRPr="007B73D9">
        <w:rPr>
          <w:lang w:val="de-DE"/>
        </w:rPr>
        <w:t>7. ihm die Aufenthaltserlaubnis gewährt worden ist, um ein Masterstudium zu absolvieren, das gegebenenfalls an ein Übergangs- oder Vorbereitungsprogramm gekoppelt ist, und er nach seinem zweiten Studienjahr nicht mindestens sechzig Credits erlangt hat,</w:t>
      </w:r>
    </w:p>
    <w:p w14:paraId="4023436B" w14:textId="77777777" w:rsidR="007B73D9" w:rsidRPr="007B73D9" w:rsidRDefault="007B73D9" w:rsidP="00736EEA">
      <w:pPr>
        <w:ind w:firstLine="708"/>
        <w:jc w:val="both"/>
        <w:rPr>
          <w:lang w:val="de-DE"/>
        </w:rPr>
      </w:pPr>
    </w:p>
    <w:p w14:paraId="23DE390A" w14:textId="77777777" w:rsidR="007B73D9" w:rsidRPr="007B73D9" w:rsidRDefault="007B73D9" w:rsidP="00736EEA">
      <w:pPr>
        <w:ind w:firstLine="708"/>
        <w:jc w:val="both"/>
        <w:rPr>
          <w:lang w:val="de-DE"/>
        </w:rPr>
      </w:pPr>
      <w:r w:rsidRPr="007B73D9">
        <w:rPr>
          <w:lang w:val="de-DE"/>
        </w:rPr>
        <w:t>8. ihm die Aufenthaltserlaubnis gewährt worden ist, um ein Masterstudium zu absolvieren, das gegebenenfalls an ein Übergangs- oder Vorbereitungsprogramm gekoppelt ist, und er nach seinem dritten Studienjahr nicht mindestens einhundertzwanzig Credits erlangt hat,</w:t>
      </w:r>
    </w:p>
    <w:p w14:paraId="1F3EEDF5" w14:textId="77777777" w:rsidR="007B73D9" w:rsidRPr="007B73D9" w:rsidRDefault="007B73D9" w:rsidP="00736EEA">
      <w:pPr>
        <w:ind w:firstLine="708"/>
        <w:jc w:val="both"/>
        <w:rPr>
          <w:lang w:val="de-DE"/>
        </w:rPr>
      </w:pPr>
    </w:p>
    <w:p w14:paraId="4C3B81C2" w14:textId="77777777" w:rsidR="007B73D9" w:rsidRPr="007B73D9" w:rsidRDefault="007B73D9" w:rsidP="00736EEA">
      <w:pPr>
        <w:ind w:firstLine="708"/>
        <w:jc w:val="both"/>
        <w:rPr>
          <w:lang w:val="de-DE"/>
        </w:rPr>
      </w:pPr>
      <w:r w:rsidRPr="007B73D9">
        <w:rPr>
          <w:lang w:val="de-DE"/>
        </w:rPr>
        <w:t>9. ihm die Aufenthaltserlaubnis gewährt worden ist, um ein Masterstudium oder ein weiterführendes Masterstudium ("Master-nach-Master") von sechzig, einhundertzwanzig beziehungsweise einhundertachtzig Credits zu absolvieren, und er dieses Studium nach seinem zweiten, dritten beziehungsweise vierten Studienjahr nicht erfolgreich abgeschlossen hat,</w:t>
      </w:r>
    </w:p>
    <w:p w14:paraId="21EDBA55" w14:textId="77777777" w:rsidR="007B73D9" w:rsidRPr="007B73D9" w:rsidRDefault="007B73D9" w:rsidP="00736EEA">
      <w:pPr>
        <w:ind w:firstLine="708"/>
        <w:jc w:val="both"/>
        <w:rPr>
          <w:lang w:val="de-DE"/>
        </w:rPr>
      </w:pPr>
    </w:p>
    <w:p w14:paraId="381213F7" w14:textId="77777777" w:rsidR="007B73D9" w:rsidRPr="007B73D9" w:rsidRDefault="007B73D9" w:rsidP="00736EEA">
      <w:pPr>
        <w:ind w:firstLine="708"/>
        <w:jc w:val="both"/>
        <w:rPr>
          <w:lang w:val="de-DE"/>
        </w:rPr>
      </w:pPr>
      <w:r w:rsidRPr="007B73D9">
        <w:rPr>
          <w:lang w:val="de-DE"/>
        </w:rPr>
        <w:t>10. ihm die Aufenthaltserlaubnis gewährt worden ist, um ein Aggregation-Studium für die Oberstufe des Sekundarunterrichts zu absolvieren, und er dieses Studium nach seinem zweiten Studienjahr nicht erfolgreich abgeschlossen hat.</w:t>
      </w:r>
    </w:p>
    <w:p w14:paraId="2894B057" w14:textId="77777777" w:rsidR="007B73D9" w:rsidRPr="007B73D9" w:rsidRDefault="007B73D9" w:rsidP="00736EEA">
      <w:pPr>
        <w:ind w:firstLine="708"/>
        <w:jc w:val="both"/>
        <w:rPr>
          <w:lang w:val="de-DE"/>
        </w:rPr>
      </w:pPr>
    </w:p>
    <w:p w14:paraId="6B3DC9A0" w14:textId="77777777" w:rsidR="007B73D9" w:rsidRPr="007B73D9" w:rsidRDefault="007B73D9" w:rsidP="00736EEA">
      <w:pPr>
        <w:ind w:firstLine="708"/>
        <w:jc w:val="both"/>
        <w:rPr>
          <w:lang w:val="de-DE"/>
        </w:rPr>
      </w:pPr>
      <w:r w:rsidRPr="007B73D9">
        <w:rPr>
          <w:lang w:val="de-DE"/>
        </w:rPr>
        <w:t>Für die Anwendung von Absatz 1 Nr. 1 bis 9 sind die Begriffe Graduat, Hochschulbrevet, Bachelor, Master, Übergangsprogramm, Vorbereitungsprogramm und Credits entsprechend den Dekreten der zuständigen Gemeinschaft zur Regelung des Hochschulwesens zu verstehen.</w:t>
      </w:r>
    </w:p>
    <w:p w14:paraId="3C6CFF07" w14:textId="77777777" w:rsidR="007B73D9" w:rsidRPr="007B73D9" w:rsidRDefault="007B73D9" w:rsidP="00736EEA">
      <w:pPr>
        <w:ind w:firstLine="708"/>
        <w:jc w:val="both"/>
        <w:rPr>
          <w:lang w:val="de-DE"/>
        </w:rPr>
      </w:pPr>
    </w:p>
    <w:p w14:paraId="3C808BC8" w14:textId="77777777" w:rsidR="007B73D9" w:rsidRPr="007B73D9" w:rsidRDefault="007B73D9" w:rsidP="00736EEA">
      <w:pPr>
        <w:ind w:firstLine="708"/>
        <w:jc w:val="both"/>
        <w:rPr>
          <w:lang w:val="de-DE"/>
        </w:rPr>
      </w:pPr>
      <w:r w:rsidRPr="007B73D9">
        <w:rPr>
          <w:lang w:val="de-DE"/>
        </w:rPr>
        <w:t>Für die Anwendung von Absatz 1 Nr. 9 wird bei einem Masterstudium, das an ein Übergangs- oder Vorbereitungsprogramm von mindestens dreißig Credits gekoppelt ist, die Frist, nach deren Ablauf der Aufenthalt beendet werden kann, um ein Studienjahr verlängert.</w:t>
      </w:r>
    </w:p>
    <w:p w14:paraId="2A7F4223" w14:textId="77777777" w:rsidR="007B73D9" w:rsidRPr="007B73D9" w:rsidRDefault="007B73D9" w:rsidP="00736EEA">
      <w:pPr>
        <w:ind w:firstLine="708"/>
        <w:jc w:val="both"/>
        <w:rPr>
          <w:lang w:val="de-DE"/>
        </w:rPr>
      </w:pPr>
    </w:p>
    <w:p w14:paraId="6F190151" w14:textId="77777777" w:rsidR="007B73D9" w:rsidRPr="007B73D9" w:rsidRDefault="007B73D9" w:rsidP="00736EEA">
      <w:pPr>
        <w:ind w:firstLine="708"/>
        <w:jc w:val="both"/>
        <w:rPr>
          <w:lang w:val="de-DE"/>
        </w:rPr>
      </w:pPr>
      <w:r w:rsidRPr="007B73D9">
        <w:rPr>
          <w:lang w:val="de-DE"/>
        </w:rPr>
        <w:t>Für die Anwendung von Absatz 1 Nr. 1 bis 9 wird das Vorbereitungsjahr, wenn der Student dieses nicht erfolgreich abgeschlossen hat, ebenfalls als Studienjahr angerechnet.</w:t>
      </w:r>
    </w:p>
    <w:p w14:paraId="2D548101" w14:textId="77777777" w:rsidR="007B73D9" w:rsidRPr="007B73D9" w:rsidRDefault="007B73D9" w:rsidP="00736EEA">
      <w:pPr>
        <w:ind w:firstLine="708"/>
        <w:jc w:val="both"/>
        <w:rPr>
          <w:lang w:val="de-DE"/>
        </w:rPr>
      </w:pPr>
    </w:p>
    <w:p w14:paraId="1DE5D184" w14:textId="77777777" w:rsidR="007B73D9" w:rsidRPr="007B73D9" w:rsidRDefault="007B73D9" w:rsidP="00736EEA">
      <w:pPr>
        <w:ind w:firstLine="708"/>
        <w:jc w:val="both"/>
        <w:rPr>
          <w:lang w:val="de-DE"/>
        </w:rPr>
      </w:pPr>
      <w:r w:rsidRPr="007B73D9">
        <w:rPr>
          <w:lang w:val="de-DE"/>
        </w:rPr>
        <w:t xml:space="preserve">Für die Anwendung von Absatz 1 Nr. 1 bis 9 wird das vorherige akademische Jahr, wenn der Student in diesem eine Ausbildung auf einem höheren akademischen Niveau als die </w:t>
      </w:r>
      <w:r w:rsidRPr="007B73D9">
        <w:rPr>
          <w:lang w:val="de-DE"/>
        </w:rPr>
        <w:lastRenderedPageBreak/>
        <w:t>derzeitige Ausbildung absolviert hat und diese vorherige höhere Ausbildung nicht erfolgreich abgeschlossen hat, ebenfalls als Studienjahr angerechnet.</w:t>
      </w:r>
    </w:p>
    <w:p w14:paraId="14A379BE" w14:textId="77777777" w:rsidR="007B73D9" w:rsidRPr="007B73D9" w:rsidRDefault="007B73D9" w:rsidP="00736EEA">
      <w:pPr>
        <w:ind w:firstLine="708"/>
        <w:jc w:val="both"/>
        <w:rPr>
          <w:lang w:val="de-DE"/>
        </w:rPr>
      </w:pPr>
    </w:p>
    <w:p w14:paraId="5E8217C2" w14:textId="77777777" w:rsidR="007B73D9" w:rsidRPr="007B73D9" w:rsidRDefault="007B73D9" w:rsidP="00736EEA">
      <w:pPr>
        <w:ind w:firstLine="708"/>
        <w:jc w:val="both"/>
        <w:rPr>
          <w:lang w:val="de-DE"/>
        </w:rPr>
      </w:pPr>
      <w:r w:rsidRPr="007B73D9">
        <w:rPr>
          <w:lang w:val="de-DE"/>
        </w:rPr>
        <w:t>§ 2 - Für die Anwendung von § 1 werden zur Beurteilung der Anzahl Credits ausschließlich folgende Credits berücksichtigt:</w:t>
      </w:r>
    </w:p>
    <w:p w14:paraId="3FD64DFC" w14:textId="77777777" w:rsidR="007B73D9" w:rsidRPr="007B73D9" w:rsidRDefault="007B73D9" w:rsidP="00736EEA">
      <w:pPr>
        <w:ind w:firstLine="708"/>
        <w:jc w:val="both"/>
        <w:rPr>
          <w:lang w:val="de-DE"/>
        </w:rPr>
      </w:pPr>
    </w:p>
    <w:p w14:paraId="1B7A9497" w14:textId="77777777" w:rsidR="007B73D9" w:rsidRPr="007B73D9" w:rsidRDefault="007B73D9" w:rsidP="00736EEA">
      <w:pPr>
        <w:ind w:firstLine="708"/>
        <w:jc w:val="both"/>
        <w:rPr>
          <w:lang w:val="de-DE"/>
        </w:rPr>
      </w:pPr>
      <w:r w:rsidRPr="007B73D9">
        <w:rPr>
          <w:lang w:val="de-DE"/>
        </w:rPr>
        <w:t>1. die in der derzeitigen Ausbildung erlangten Credits,</w:t>
      </w:r>
    </w:p>
    <w:p w14:paraId="48A328BE" w14:textId="77777777" w:rsidR="007B73D9" w:rsidRPr="007B73D9" w:rsidRDefault="007B73D9" w:rsidP="00736EEA">
      <w:pPr>
        <w:ind w:firstLine="708"/>
        <w:jc w:val="both"/>
        <w:rPr>
          <w:lang w:val="de-DE"/>
        </w:rPr>
      </w:pPr>
    </w:p>
    <w:p w14:paraId="365ECA3B" w14:textId="77777777" w:rsidR="007B73D9" w:rsidRPr="007B73D9" w:rsidRDefault="007B73D9" w:rsidP="00736EEA">
      <w:pPr>
        <w:ind w:firstLine="708"/>
        <w:jc w:val="both"/>
        <w:rPr>
          <w:lang w:val="de-DE"/>
        </w:rPr>
      </w:pPr>
      <w:r w:rsidRPr="007B73D9">
        <w:rPr>
          <w:lang w:val="de-DE"/>
        </w:rPr>
        <w:t>2. die in vorherigen Ausbildungen erlangten Credits, für die in der derzeitigen Ausbildung eine Befreiung gewährt worden ist.</w:t>
      </w:r>
    </w:p>
    <w:p w14:paraId="6D80FEAA" w14:textId="77777777" w:rsidR="007B73D9" w:rsidRPr="007B73D9" w:rsidRDefault="007B73D9" w:rsidP="00736EEA">
      <w:pPr>
        <w:ind w:firstLine="708"/>
        <w:jc w:val="both"/>
        <w:rPr>
          <w:lang w:val="de-DE"/>
        </w:rPr>
      </w:pPr>
    </w:p>
    <w:p w14:paraId="08B6B9AB" w14:textId="77777777" w:rsidR="007B73D9" w:rsidRPr="007B73D9" w:rsidRDefault="007B73D9" w:rsidP="00736EEA">
      <w:pPr>
        <w:ind w:firstLine="708"/>
        <w:jc w:val="both"/>
        <w:rPr>
          <w:lang w:val="de-DE"/>
        </w:rPr>
      </w:pPr>
      <w:r w:rsidRPr="007B73D9">
        <w:rPr>
          <w:lang w:val="de-DE"/>
        </w:rPr>
        <w:t>§ 3 - Der Minister oder sein Beauftragter kann bei dem Studenten oder der Hochschuleinrichtung, bei der der Student eingeschrieben ist oder war, jegliche Auskünfte oder Unterlagen anfordern, die für die Anwendung des vorliegenden Artikels nützlich sind.</w:t>
      </w:r>
    </w:p>
    <w:p w14:paraId="64FD9CFA" w14:textId="77777777" w:rsidR="007B73D9" w:rsidRPr="007B73D9" w:rsidRDefault="007B73D9" w:rsidP="00736EEA">
      <w:pPr>
        <w:ind w:firstLine="708"/>
        <w:jc w:val="both"/>
        <w:rPr>
          <w:lang w:val="de-DE"/>
        </w:rPr>
      </w:pPr>
    </w:p>
    <w:p w14:paraId="707C0413" w14:textId="77777777" w:rsidR="007B73D9" w:rsidRPr="007B73D9" w:rsidRDefault="007B73D9" w:rsidP="00736EEA">
      <w:pPr>
        <w:ind w:firstLine="708"/>
        <w:jc w:val="both"/>
        <w:rPr>
          <w:lang w:val="de-DE"/>
        </w:rPr>
      </w:pPr>
      <w:r w:rsidRPr="007B73D9">
        <w:rPr>
          <w:lang w:val="de-DE"/>
        </w:rPr>
        <w:t>Diese Auskünfte oder Unterlagen müssen binnen fünfzehn Tagen nach der Anforderung vorgelegt werden. Nach Ablauf der vorgegebenen Frist kann der Minister oder sein Beauftragter einen Beschluss fassen, ohne auf die angeforderten Auskünfte oder Unterlagen zu warten.</w:t>
      </w:r>
    </w:p>
    <w:p w14:paraId="60B54443" w14:textId="77777777" w:rsidR="007B73D9" w:rsidRPr="007B73D9" w:rsidRDefault="007B73D9" w:rsidP="00736EEA">
      <w:pPr>
        <w:ind w:firstLine="708"/>
        <w:jc w:val="both"/>
        <w:rPr>
          <w:lang w:val="de-DE"/>
        </w:rPr>
      </w:pPr>
    </w:p>
    <w:p w14:paraId="2508A5D1" w14:textId="77777777" w:rsidR="007B73D9" w:rsidRPr="007B73D9" w:rsidRDefault="007B73D9" w:rsidP="00736EEA">
      <w:pPr>
        <w:ind w:firstLine="708"/>
        <w:jc w:val="both"/>
        <w:rPr>
          <w:lang w:val="de-DE"/>
        </w:rPr>
      </w:pPr>
      <w:r w:rsidRPr="007B73D9">
        <w:rPr>
          <w:lang w:val="de-DE"/>
        </w:rPr>
        <w:t>Art. 104/1 - Wenn der Minister oder sein Beauftragter, nachdem er einen Beschluss in Anwendung von Artikel 61/1/3 beziehungsweise 61/1/4 des Gesetzes gefasst hat, den Studenten anweist das Staatsgebiet zu verlassen, notifiziert der Bürgermeister oder sein Beauftragter ihm diesen Beschluss durch Ausstellung eines Dokuments, das dem Muster in Anlage 33</w:t>
      </w:r>
      <w:r w:rsidRPr="007B73D9">
        <w:rPr>
          <w:i/>
          <w:iCs/>
          <w:lang w:val="de-DE"/>
        </w:rPr>
        <w:t>bis</w:t>
      </w:r>
      <w:r w:rsidRPr="007B73D9">
        <w:rPr>
          <w:lang w:val="de-DE"/>
        </w:rPr>
        <w:t xml:space="preserve"> entspricht.</w:t>
      </w:r>
    </w:p>
    <w:p w14:paraId="57CE16D8" w14:textId="77777777" w:rsidR="007B73D9" w:rsidRPr="007B73D9" w:rsidRDefault="007B73D9" w:rsidP="00736EEA">
      <w:pPr>
        <w:ind w:firstLine="708"/>
        <w:jc w:val="both"/>
        <w:rPr>
          <w:lang w:val="de-DE"/>
        </w:rPr>
      </w:pPr>
    </w:p>
    <w:p w14:paraId="184F4718" w14:textId="77777777" w:rsidR="007B73D9" w:rsidRPr="007B73D9" w:rsidRDefault="007B73D9" w:rsidP="00736EEA">
      <w:pPr>
        <w:ind w:firstLine="708"/>
        <w:rPr>
          <w:lang w:val="de-DE"/>
        </w:rPr>
      </w:pPr>
      <w:r w:rsidRPr="007B73D9">
        <w:rPr>
          <w:lang w:val="de-DE"/>
        </w:rPr>
        <w:t>Abschnitt 2 - Grenzgängerstudenten</w:t>
      </w:r>
    </w:p>
    <w:p w14:paraId="34672967" w14:textId="77777777" w:rsidR="007B73D9" w:rsidRPr="007B73D9" w:rsidRDefault="007B73D9" w:rsidP="00736EEA">
      <w:pPr>
        <w:ind w:firstLine="708"/>
        <w:jc w:val="both"/>
        <w:rPr>
          <w:lang w:val="de-DE"/>
        </w:rPr>
      </w:pPr>
    </w:p>
    <w:p w14:paraId="74AC2B68" w14:textId="77777777" w:rsidR="007B73D9" w:rsidRPr="007B73D9" w:rsidRDefault="007B73D9" w:rsidP="00736EEA">
      <w:pPr>
        <w:ind w:firstLine="708"/>
        <w:jc w:val="both"/>
        <w:rPr>
          <w:lang w:val="de-DE"/>
        </w:rPr>
      </w:pPr>
      <w:r w:rsidRPr="007B73D9">
        <w:rPr>
          <w:lang w:val="de-DE"/>
        </w:rPr>
        <w:t>Art. 104/2 - § 1 - Unter "Grenzgängerstudenten" versteht man Ausländer, die für einen Zeitraum von mehr als neunzig Tagen im Königreich als regulärer Schüler oder Student studieren und ihren Hauptwohnort auf dem Staatsgebiet eines Nachbarlandes haben, in das sie in der Regel jeden Tag oder zumindest jedes Wochenende zurückkehren.</w:t>
      </w:r>
    </w:p>
    <w:p w14:paraId="0C0A3091" w14:textId="77777777" w:rsidR="007B73D9" w:rsidRPr="007B73D9" w:rsidRDefault="007B73D9" w:rsidP="00736EEA">
      <w:pPr>
        <w:ind w:firstLine="708"/>
        <w:jc w:val="both"/>
        <w:rPr>
          <w:lang w:val="de-DE"/>
        </w:rPr>
      </w:pPr>
    </w:p>
    <w:p w14:paraId="7DF5E0D8" w14:textId="77777777" w:rsidR="007B73D9" w:rsidRPr="007B73D9" w:rsidRDefault="007B73D9" w:rsidP="00736EEA">
      <w:pPr>
        <w:ind w:firstLine="708"/>
        <w:jc w:val="both"/>
        <w:rPr>
          <w:lang w:val="de-DE"/>
        </w:rPr>
      </w:pPr>
      <w:r w:rsidRPr="007B73D9">
        <w:rPr>
          <w:lang w:val="de-DE"/>
        </w:rPr>
        <w:t>§ 2 - Drittstaatsangehörige, die als Grenzgängerstudent nach Belgien kommen, sind verpflichtet, binnen acht Werktagen nach ihrer ersten Ankunft bei der Gemeindeverwaltung des Ortes, wo sie logieren, oder, in dessen Ermangelung, des Ortes, wo sie studieren, vorstellig zu werden.</w:t>
      </w:r>
    </w:p>
    <w:p w14:paraId="5CBFCB2F" w14:textId="77777777" w:rsidR="007B73D9" w:rsidRPr="007B73D9" w:rsidRDefault="007B73D9" w:rsidP="00736EEA">
      <w:pPr>
        <w:ind w:firstLine="708"/>
        <w:jc w:val="both"/>
        <w:rPr>
          <w:lang w:val="de-DE"/>
        </w:rPr>
      </w:pPr>
    </w:p>
    <w:p w14:paraId="44E2A8B5" w14:textId="77777777" w:rsidR="007B73D9" w:rsidRPr="007B73D9" w:rsidRDefault="007B73D9" w:rsidP="00736EEA">
      <w:pPr>
        <w:ind w:firstLine="708"/>
        <w:jc w:val="both"/>
        <w:rPr>
          <w:lang w:val="de-DE"/>
        </w:rPr>
      </w:pPr>
      <w:r w:rsidRPr="007B73D9">
        <w:rPr>
          <w:lang w:val="de-DE"/>
        </w:rPr>
        <w:t>Die Gemeindeverwaltung händigt ihnen ein Dokument aus, das dem Muster in Anlage 33 entspricht, auf Vorlage:</w:t>
      </w:r>
    </w:p>
    <w:p w14:paraId="466F1167" w14:textId="77777777" w:rsidR="007B73D9" w:rsidRPr="007B73D9" w:rsidRDefault="007B73D9" w:rsidP="00736EEA">
      <w:pPr>
        <w:ind w:firstLine="708"/>
        <w:jc w:val="both"/>
        <w:rPr>
          <w:lang w:val="de-DE"/>
        </w:rPr>
      </w:pPr>
    </w:p>
    <w:p w14:paraId="2DFB7A9B" w14:textId="77777777" w:rsidR="007B73D9" w:rsidRPr="007B73D9" w:rsidRDefault="007B73D9" w:rsidP="00736EEA">
      <w:pPr>
        <w:ind w:firstLine="708"/>
        <w:jc w:val="both"/>
        <w:rPr>
          <w:lang w:val="de-DE"/>
        </w:rPr>
      </w:pPr>
      <w:r w:rsidRPr="007B73D9">
        <w:rPr>
          <w:lang w:val="de-DE"/>
        </w:rPr>
        <w:t>1. der für ihre Einreise erforderlichen Unterlagen,</w:t>
      </w:r>
    </w:p>
    <w:p w14:paraId="239B4C26" w14:textId="77777777" w:rsidR="007B73D9" w:rsidRPr="007B73D9" w:rsidRDefault="007B73D9" w:rsidP="00736EEA">
      <w:pPr>
        <w:ind w:firstLine="708"/>
        <w:jc w:val="both"/>
        <w:rPr>
          <w:lang w:val="de-DE"/>
        </w:rPr>
      </w:pPr>
    </w:p>
    <w:p w14:paraId="17C51E5B" w14:textId="77777777" w:rsidR="007B73D9" w:rsidRPr="007B73D9" w:rsidRDefault="007B73D9" w:rsidP="00736EEA">
      <w:pPr>
        <w:ind w:firstLine="708"/>
        <w:jc w:val="both"/>
        <w:rPr>
          <w:lang w:val="de-DE"/>
        </w:rPr>
      </w:pPr>
      <w:r w:rsidRPr="007B73D9">
        <w:rPr>
          <w:lang w:val="de-DE"/>
        </w:rPr>
        <w:t>2. einer von einer Hochschuleinrichtung ausgestellten Bescheinigung, wie in Artikel 60 § 3 Absatz 1 Nr. 3 Buchstabe </w:t>
      </w:r>
      <w:r w:rsidRPr="007B73D9">
        <w:rPr>
          <w:i/>
          <w:lang w:val="de-DE"/>
        </w:rPr>
        <w:t>a)</w:t>
      </w:r>
      <w:r w:rsidRPr="007B73D9">
        <w:rPr>
          <w:lang w:val="de-DE"/>
        </w:rPr>
        <w:t xml:space="preserve"> des Gesetzes erwähnt, oder einer Bescheinigung über die Einschreibung als regulärer Schüler bei einer von den öffentlichen Behörden organisierten, anerkannten oder bezuschussten Lehranstalt,</w:t>
      </w:r>
    </w:p>
    <w:p w14:paraId="002A46A7" w14:textId="77777777" w:rsidR="007B73D9" w:rsidRPr="007B73D9" w:rsidRDefault="007B73D9" w:rsidP="00736EEA">
      <w:pPr>
        <w:ind w:firstLine="708"/>
        <w:jc w:val="both"/>
        <w:rPr>
          <w:lang w:val="de-DE"/>
        </w:rPr>
      </w:pPr>
    </w:p>
    <w:p w14:paraId="70E533FB" w14:textId="77777777" w:rsidR="007B73D9" w:rsidRPr="007B73D9" w:rsidRDefault="007B73D9" w:rsidP="00736EEA">
      <w:pPr>
        <w:ind w:firstLine="708"/>
        <w:jc w:val="both"/>
        <w:rPr>
          <w:lang w:val="de-DE"/>
        </w:rPr>
      </w:pPr>
      <w:r w:rsidRPr="007B73D9">
        <w:rPr>
          <w:lang w:val="de-DE"/>
        </w:rPr>
        <w:t>3. eines von den Behörden des Nachbarlandes ausgestellten gültigen Aufenthaltsdokuments,</w:t>
      </w:r>
    </w:p>
    <w:p w14:paraId="240810AF" w14:textId="77777777" w:rsidR="007B73D9" w:rsidRPr="007B73D9" w:rsidRDefault="007B73D9" w:rsidP="00736EEA">
      <w:pPr>
        <w:ind w:firstLine="708"/>
        <w:jc w:val="both"/>
        <w:rPr>
          <w:lang w:val="de-DE"/>
        </w:rPr>
      </w:pPr>
    </w:p>
    <w:p w14:paraId="6474CC09" w14:textId="77777777" w:rsidR="007B73D9" w:rsidRPr="007B73D9" w:rsidRDefault="007B73D9" w:rsidP="00736EEA">
      <w:pPr>
        <w:ind w:firstLine="708"/>
        <w:jc w:val="both"/>
        <w:rPr>
          <w:lang w:val="de-DE"/>
        </w:rPr>
      </w:pPr>
      <w:r w:rsidRPr="007B73D9">
        <w:rPr>
          <w:lang w:val="de-DE"/>
        </w:rPr>
        <w:t>4. des Nachweises über genügende Existenzmittel gemäß Artikel 61 des Gesetzes.</w:t>
      </w:r>
    </w:p>
    <w:p w14:paraId="6FC45387" w14:textId="77777777" w:rsidR="007B73D9" w:rsidRPr="007B73D9" w:rsidRDefault="007B73D9" w:rsidP="00736EEA">
      <w:pPr>
        <w:ind w:firstLine="708"/>
        <w:jc w:val="both"/>
        <w:rPr>
          <w:lang w:val="de-DE"/>
        </w:rPr>
      </w:pPr>
    </w:p>
    <w:p w14:paraId="59C54F36" w14:textId="77777777" w:rsidR="007B73D9" w:rsidRPr="007B73D9" w:rsidRDefault="007B73D9" w:rsidP="00736EEA">
      <w:pPr>
        <w:ind w:firstLine="708"/>
        <w:jc w:val="both"/>
        <w:rPr>
          <w:lang w:val="de-DE"/>
        </w:rPr>
      </w:pPr>
      <w:r w:rsidRPr="007B73D9">
        <w:rPr>
          <w:lang w:val="de-DE"/>
        </w:rPr>
        <w:t>§ 3 - Bürger der Europäischen Union, die als Grenzgängerstudent nach Belgien kommen, können bei der Gemeindeverwaltung des Ortes, wo sie logieren, oder, in dessen Ermangelung, des Ortes, wo sie studieren, vorstellig werden. Die Gemeindeverwaltung händigt ihnen auf Vorlage der in § 2 Absatz 2 Nr. 1 und 2 erwähnten Unterlagen ein Dokument aus, das dem Muster in Anlage 33 entspricht.</w:t>
      </w:r>
    </w:p>
    <w:p w14:paraId="017CBD7D" w14:textId="77777777" w:rsidR="007B73D9" w:rsidRPr="007B73D9" w:rsidRDefault="007B73D9" w:rsidP="00736EEA">
      <w:pPr>
        <w:ind w:firstLine="708"/>
        <w:jc w:val="both"/>
        <w:rPr>
          <w:lang w:val="de-DE"/>
        </w:rPr>
      </w:pPr>
    </w:p>
    <w:p w14:paraId="297E02FC" w14:textId="77777777" w:rsidR="007B73D9" w:rsidRPr="007B73D9" w:rsidRDefault="007B73D9" w:rsidP="00736EEA">
      <w:pPr>
        <w:ind w:firstLine="708"/>
        <w:jc w:val="both"/>
        <w:rPr>
          <w:lang w:val="de-DE"/>
        </w:rPr>
      </w:pPr>
      <w:r w:rsidRPr="007B73D9">
        <w:rPr>
          <w:lang w:val="de-DE"/>
        </w:rPr>
        <w:t>§ 4 - Anlage 33 ist für die Dauer der Einschreibung bei der Lehranstalt gültig und kann vom Minister oder von seinem Beauftragten eingezogen werden, wenn der betreffende Grenzgängerstudent die im vorliegenden Artikel erwähnten Bedingungen nicht mehr erfüllt.</w:t>
      </w:r>
    </w:p>
    <w:p w14:paraId="62453538" w14:textId="77777777" w:rsidR="007B73D9" w:rsidRPr="007B73D9" w:rsidRDefault="007B73D9" w:rsidP="00736EEA">
      <w:pPr>
        <w:ind w:firstLine="708"/>
        <w:jc w:val="both"/>
        <w:rPr>
          <w:lang w:val="de-DE"/>
        </w:rPr>
      </w:pPr>
    </w:p>
    <w:p w14:paraId="1417891D" w14:textId="77777777" w:rsidR="007B73D9" w:rsidRPr="007B73D9" w:rsidRDefault="007B73D9" w:rsidP="00736EEA">
      <w:pPr>
        <w:ind w:firstLine="708"/>
        <w:jc w:val="both"/>
        <w:rPr>
          <w:lang w:val="de-DE"/>
        </w:rPr>
      </w:pPr>
      <w:r w:rsidRPr="007B73D9">
        <w:rPr>
          <w:lang w:val="de-DE"/>
        </w:rPr>
        <w:t>Abschnitt 3 - Mobilität</w:t>
      </w:r>
    </w:p>
    <w:p w14:paraId="65F3DE92" w14:textId="77777777" w:rsidR="007B73D9" w:rsidRPr="007B73D9" w:rsidRDefault="007B73D9" w:rsidP="00736EEA">
      <w:pPr>
        <w:ind w:firstLine="708"/>
        <w:jc w:val="both"/>
        <w:rPr>
          <w:lang w:val="de-DE"/>
        </w:rPr>
      </w:pPr>
    </w:p>
    <w:p w14:paraId="57AE7A5A" w14:textId="77777777" w:rsidR="007B73D9" w:rsidRPr="007B73D9" w:rsidRDefault="007B73D9" w:rsidP="00736EEA">
      <w:pPr>
        <w:ind w:firstLine="708"/>
        <w:jc w:val="both"/>
        <w:rPr>
          <w:lang w:val="de-DE"/>
        </w:rPr>
      </w:pPr>
      <w:r w:rsidRPr="007B73D9">
        <w:rPr>
          <w:lang w:val="de-DE"/>
        </w:rPr>
        <w:t>Art. 104/3 - § 1 - Wenn sich Studenten aufgrund von Artikel 61/1/6 des Gesetzes im Rahmen einer Mobilitätsmaßnahme für einen Zeitraum von mehr als neunzig Tagen auf dem Staatsgebiet des Königreichs aufhalten möchten, um dort einen Teil ihres Studiums abzuschließen, muss die Hochschuleinrichtung auf dem Staatsgebiet des Königreichs, bei der der betreffende Student die Mobilität in Anspruch nehmen wird, die beabsichtigte Mobilität dem Ausländeramt durch Übermittlung folgender Unterlagen und Informationen zur Kenntnis bringen:</w:t>
      </w:r>
    </w:p>
    <w:p w14:paraId="5B98BD70" w14:textId="77777777" w:rsidR="007B73D9" w:rsidRPr="007B73D9" w:rsidRDefault="007B73D9" w:rsidP="00736EEA">
      <w:pPr>
        <w:ind w:firstLine="708"/>
        <w:jc w:val="both"/>
        <w:rPr>
          <w:lang w:val="de-DE"/>
        </w:rPr>
      </w:pPr>
    </w:p>
    <w:p w14:paraId="0DA85D5D" w14:textId="77777777" w:rsidR="007B73D9" w:rsidRPr="007B73D9" w:rsidRDefault="007B73D9" w:rsidP="00736EEA">
      <w:pPr>
        <w:ind w:firstLine="708"/>
        <w:jc w:val="both"/>
        <w:rPr>
          <w:lang w:val="de-DE"/>
        </w:rPr>
      </w:pPr>
      <w:r w:rsidRPr="007B73D9">
        <w:rPr>
          <w:lang w:val="de-DE"/>
        </w:rPr>
        <w:t>1. ein gültiger Pass oder ein gleichwertiges Reisedokument,</w:t>
      </w:r>
    </w:p>
    <w:p w14:paraId="0F126CF0" w14:textId="77777777" w:rsidR="007B73D9" w:rsidRPr="007B73D9" w:rsidRDefault="007B73D9" w:rsidP="00736EEA">
      <w:pPr>
        <w:ind w:firstLine="708"/>
        <w:jc w:val="both"/>
        <w:rPr>
          <w:lang w:val="de-DE"/>
        </w:rPr>
      </w:pPr>
    </w:p>
    <w:p w14:paraId="50E9F6D9" w14:textId="77777777" w:rsidR="007B73D9" w:rsidRPr="007B73D9" w:rsidRDefault="007B73D9" w:rsidP="00736EEA">
      <w:pPr>
        <w:ind w:firstLine="708"/>
        <w:jc w:val="both"/>
        <w:rPr>
          <w:lang w:val="de-DE"/>
        </w:rPr>
      </w:pPr>
      <w:r w:rsidRPr="007B73D9">
        <w:rPr>
          <w:lang w:val="de-DE"/>
        </w:rPr>
        <w:t>2. eine gültige Bescheinigung als Student, die gemäß der Richtlinie 2016/801/EU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vom ersten Mitgliedstaat für die Gesamtdauer der Mobilität ausgestellt wird,</w:t>
      </w:r>
    </w:p>
    <w:p w14:paraId="3AAFBD7F" w14:textId="77777777" w:rsidR="007B73D9" w:rsidRPr="007B73D9" w:rsidRDefault="007B73D9" w:rsidP="00736EEA">
      <w:pPr>
        <w:ind w:firstLine="708"/>
        <w:jc w:val="both"/>
        <w:rPr>
          <w:lang w:val="de-DE"/>
        </w:rPr>
      </w:pPr>
    </w:p>
    <w:p w14:paraId="030582BD" w14:textId="77777777" w:rsidR="007B73D9" w:rsidRPr="007B73D9" w:rsidRDefault="007B73D9" w:rsidP="00736EEA">
      <w:pPr>
        <w:ind w:firstLine="708"/>
        <w:jc w:val="both"/>
        <w:rPr>
          <w:lang w:val="de-DE"/>
        </w:rPr>
      </w:pPr>
      <w:r w:rsidRPr="007B73D9">
        <w:rPr>
          <w:lang w:val="de-DE"/>
        </w:rPr>
        <w:t>3. falls bereits bekannt, die Aufenthaltsadresse des Studenten in Belgien und andere relevante Kontaktdaten,</w:t>
      </w:r>
    </w:p>
    <w:p w14:paraId="057538B9" w14:textId="77777777" w:rsidR="007B73D9" w:rsidRPr="007B73D9" w:rsidRDefault="007B73D9" w:rsidP="00736EEA">
      <w:pPr>
        <w:ind w:firstLine="708"/>
        <w:jc w:val="both"/>
        <w:rPr>
          <w:lang w:val="de-DE"/>
        </w:rPr>
      </w:pPr>
    </w:p>
    <w:p w14:paraId="7D0DBD30" w14:textId="77777777" w:rsidR="007B73D9" w:rsidRPr="007B73D9" w:rsidRDefault="007B73D9" w:rsidP="00736EEA">
      <w:pPr>
        <w:ind w:firstLine="708"/>
        <w:jc w:val="both"/>
        <w:rPr>
          <w:lang w:val="de-DE"/>
        </w:rPr>
      </w:pPr>
      <w:r w:rsidRPr="007B73D9">
        <w:rPr>
          <w:lang w:val="de-DE"/>
        </w:rPr>
        <w:t>4. die geplante Dauer und die Daten der Mobilität,</w:t>
      </w:r>
    </w:p>
    <w:p w14:paraId="131FE32D" w14:textId="77777777" w:rsidR="007B73D9" w:rsidRPr="007B73D9" w:rsidRDefault="007B73D9" w:rsidP="00736EEA">
      <w:pPr>
        <w:ind w:firstLine="708"/>
        <w:jc w:val="both"/>
        <w:rPr>
          <w:lang w:val="de-DE"/>
        </w:rPr>
      </w:pPr>
    </w:p>
    <w:p w14:paraId="495AEC92" w14:textId="77777777" w:rsidR="007B73D9" w:rsidRPr="007B73D9" w:rsidRDefault="007B73D9" w:rsidP="00736EEA">
      <w:pPr>
        <w:ind w:firstLine="708"/>
        <w:jc w:val="both"/>
        <w:rPr>
          <w:lang w:val="de-DE"/>
        </w:rPr>
      </w:pPr>
      <w:r w:rsidRPr="007B73D9">
        <w:rPr>
          <w:lang w:val="de-DE"/>
        </w:rPr>
        <w:t>5. den Nachweis, dass der Student für die Dauer der Mobilität über eine Krankenversicherung zur Deckung sämtlicher Risiken in Belgien verfügt,</w:t>
      </w:r>
    </w:p>
    <w:p w14:paraId="403271DC" w14:textId="77777777" w:rsidR="007B73D9" w:rsidRPr="007B73D9" w:rsidRDefault="007B73D9" w:rsidP="00736EEA">
      <w:pPr>
        <w:ind w:firstLine="708"/>
        <w:jc w:val="both"/>
        <w:rPr>
          <w:lang w:val="de-DE"/>
        </w:rPr>
      </w:pPr>
    </w:p>
    <w:p w14:paraId="6A46D013" w14:textId="77777777" w:rsidR="007B73D9" w:rsidRPr="007B73D9" w:rsidRDefault="007B73D9" w:rsidP="00736EEA">
      <w:pPr>
        <w:ind w:firstLine="708"/>
        <w:jc w:val="both"/>
        <w:rPr>
          <w:lang w:val="de-DE"/>
        </w:rPr>
      </w:pPr>
      <w:r w:rsidRPr="007B73D9">
        <w:rPr>
          <w:lang w:val="de-DE"/>
        </w:rPr>
        <w:t>6. den Nachweis, dass der Student für die Dauer der Mobilität über genügende Existenzmittel gemäß Artikel 61 des Gesetzes verfügt.</w:t>
      </w:r>
    </w:p>
    <w:p w14:paraId="39A949DC" w14:textId="77777777" w:rsidR="007B73D9" w:rsidRPr="007B73D9" w:rsidRDefault="007B73D9" w:rsidP="00736EEA">
      <w:pPr>
        <w:ind w:firstLine="708"/>
        <w:jc w:val="both"/>
        <w:rPr>
          <w:lang w:val="de-DE"/>
        </w:rPr>
      </w:pPr>
    </w:p>
    <w:p w14:paraId="2E835869" w14:textId="77777777" w:rsidR="007B73D9" w:rsidRPr="007B73D9" w:rsidRDefault="007B73D9" w:rsidP="00DC122D">
      <w:pPr>
        <w:ind w:firstLine="708"/>
        <w:jc w:val="both"/>
        <w:rPr>
          <w:lang w:val="de-DE"/>
        </w:rPr>
      </w:pPr>
      <w:r w:rsidRPr="007B73D9">
        <w:rPr>
          <w:lang w:val="de-DE"/>
        </w:rPr>
        <w:t>Den vorgelegten Unterlagen muss, wenn sie in einer anderen Sprache als den drei Landessprachen oder Englisch verfasst sind, eine von einem vereidigten Übersetzer erstellte Übersetzung in eine der drei Landessprachen oder ins Englische beigefügt sein.</w:t>
      </w:r>
    </w:p>
    <w:p w14:paraId="7FE385AA" w14:textId="77777777" w:rsidR="007B73D9" w:rsidRPr="007B73D9" w:rsidRDefault="007B73D9" w:rsidP="00DC122D">
      <w:pPr>
        <w:ind w:firstLine="708"/>
        <w:jc w:val="both"/>
        <w:rPr>
          <w:lang w:val="de-DE"/>
        </w:rPr>
      </w:pPr>
    </w:p>
    <w:p w14:paraId="568BBC93" w14:textId="77777777" w:rsidR="007B73D9" w:rsidRPr="007B73D9" w:rsidRDefault="007B73D9" w:rsidP="00DC122D">
      <w:pPr>
        <w:ind w:firstLine="708"/>
        <w:jc w:val="both"/>
        <w:rPr>
          <w:lang w:val="de-DE"/>
        </w:rPr>
      </w:pPr>
      <w:r w:rsidRPr="007B73D9">
        <w:rPr>
          <w:lang w:val="de-DE"/>
        </w:rPr>
        <w:t>Das Muster der Notifizierung wird vom Minister festgelegt.</w:t>
      </w:r>
    </w:p>
    <w:p w14:paraId="49CE29F2" w14:textId="77777777" w:rsidR="007B73D9" w:rsidRPr="007B73D9" w:rsidRDefault="007B73D9" w:rsidP="00DC122D">
      <w:pPr>
        <w:ind w:firstLine="708"/>
        <w:jc w:val="both"/>
        <w:rPr>
          <w:lang w:val="de-DE"/>
        </w:rPr>
      </w:pPr>
    </w:p>
    <w:p w14:paraId="052BFAE4" w14:textId="77777777" w:rsidR="007B73D9" w:rsidRPr="007B73D9" w:rsidRDefault="007B73D9" w:rsidP="00DC122D">
      <w:pPr>
        <w:ind w:firstLine="708"/>
        <w:jc w:val="both"/>
        <w:rPr>
          <w:lang w:val="de-DE"/>
        </w:rPr>
      </w:pPr>
      <w:r w:rsidRPr="007B73D9">
        <w:rPr>
          <w:lang w:val="de-DE"/>
        </w:rPr>
        <w:lastRenderedPageBreak/>
        <w:t>§ 2 - Die Notifizierung erfolgt, sobald die beabsichtigte Mobilität bekannt wird, spätestens jedoch dreißig Tage vor Beginn der Mobilität.</w:t>
      </w:r>
    </w:p>
    <w:p w14:paraId="0344A55E" w14:textId="77777777" w:rsidR="007B73D9" w:rsidRPr="007B73D9" w:rsidRDefault="007B73D9" w:rsidP="00DC122D">
      <w:pPr>
        <w:ind w:firstLine="708"/>
        <w:jc w:val="both"/>
        <w:rPr>
          <w:lang w:val="de-DE"/>
        </w:rPr>
      </w:pPr>
    </w:p>
    <w:p w14:paraId="7B88C4E3" w14:textId="77777777" w:rsidR="007B73D9" w:rsidRPr="007B73D9" w:rsidRDefault="007B73D9" w:rsidP="00DC122D">
      <w:pPr>
        <w:ind w:firstLine="708"/>
        <w:jc w:val="both"/>
        <w:rPr>
          <w:lang w:val="de-DE"/>
        </w:rPr>
      </w:pPr>
      <w:r w:rsidRPr="007B73D9">
        <w:rPr>
          <w:lang w:val="de-DE"/>
        </w:rPr>
        <w:t>Ist die Notifizierung unvollständig, teilt der Minister oder sein Beauftragter der Hochschuleinrichtung, die die Notifizierung vorgenommen hat, schriftlich mit, welche Unterlagen und Informationen noch zu übermitteln sind.</w:t>
      </w:r>
    </w:p>
    <w:p w14:paraId="48F62C15" w14:textId="77777777" w:rsidR="007B73D9" w:rsidRPr="007B73D9" w:rsidRDefault="007B73D9" w:rsidP="00DC122D">
      <w:pPr>
        <w:ind w:firstLine="708"/>
        <w:jc w:val="both"/>
        <w:rPr>
          <w:lang w:val="de-DE"/>
        </w:rPr>
      </w:pPr>
    </w:p>
    <w:p w14:paraId="2705F686" w14:textId="77777777" w:rsidR="007B73D9" w:rsidRPr="007B73D9" w:rsidRDefault="007B73D9" w:rsidP="00DC122D">
      <w:pPr>
        <w:ind w:firstLine="708"/>
        <w:jc w:val="both"/>
        <w:rPr>
          <w:lang w:val="de-DE"/>
        </w:rPr>
      </w:pPr>
      <w:r w:rsidRPr="007B73D9">
        <w:rPr>
          <w:lang w:val="de-DE"/>
        </w:rPr>
        <w:t>Die Hochschuleinrichtung verfügt über eine Frist von fünfzehn Tagen ab der im vorhergehenden Absatz erwähnten Notifizierung, um die erforderlichen Unterlagen und Informationen zu übermitteln.</w:t>
      </w:r>
    </w:p>
    <w:p w14:paraId="2ACF44CD" w14:textId="77777777" w:rsidR="007B73D9" w:rsidRPr="007B73D9" w:rsidRDefault="007B73D9" w:rsidP="00DC122D">
      <w:pPr>
        <w:ind w:firstLine="708"/>
        <w:jc w:val="both"/>
        <w:rPr>
          <w:lang w:val="de-DE"/>
        </w:rPr>
      </w:pPr>
    </w:p>
    <w:p w14:paraId="6C8F494E" w14:textId="77777777" w:rsidR="007B73D9" w:rsidRPr="007B73D9" w:rsidRDefault="007B73D9" w:rsidP="00DC122D">
      <w:pPr>
        <w:ind w:firstLine="708"/>
        <w:jc w:val="both"/>
        <w:rPr>
          <w:lang w:val="de-DE"/>
        </w:rPr>
      </w:pPr>
      <w:r w:rsidRPr="007B73D9">
        <w:rPr>
          <w:lang w:val="de-DE"/>
        </w:rPr>
        <w:t>Die Hochschuleinrichtung unterrichtet das Ausländeramt über jegliche Änderung, die sich auf die Bedingungen auswirkt, auf deren Grundlage die Mobilität bewilligt worden ist.</w:t>
      </w:r>
    </w:p>
    <w:p w14:paraId="4FFC3790" w14:textId="77777777" w:rsidR="007B73D9" w:rsidRPr="007B73D9" w:rsidRDefault="007B73D9" w:rsidP="00DC122D">
      <w:pPr>
        <w:ind w:firstLine="708"/>
        <w:jc w:val="both"/>
        <w:rPr>
          <w:lang w:val="de-DE"/>
        </w:rPr>
      </w:pPr>
    </w:p>
    <w:p w14:paraId="19EC5D77" w14:textId="77777777" w:rsidR="007B73D9" w:rsidRPr="007B73D9" w:rsidRDefault="007B73D9" w:rsidP="00DC122D">
      <w:pPr>
        <w:ind w:firstLine="708"/>
        <w:jc w:val="both"/>
        <w:rPr>
          <w:lang w:val="de-DE"/>
        </w:rPr>
      </w:pPr>
      <w:r w:rsidRPr="007B73D9">
        <w:rPr>
          <w:lang w:val="de-DE"/>
        </w:rPr>
        <w:t>§ 3 - Studenten, denen im Rahmen der Mobilität aufgrund von Artikel 61/1/7 § 2 Absatz 1 des Gesetzes der Aufenthalt im Staatsgebiet des Königreichs gestattet wird, damit sie dort einen Teil ihres Studiums absolvieren können, erhalten eine schriftliche Bestätigung der Hochschuleinrichtung, die die Notifizierung vorgenommen hat. Auf Vorlage der vorerwähnten Bestätigung händigt der Bürgermeister des Wohnortes des betreffenden Studenten oder sein Beauftragter dem Studenten ein Aufenthaltsdokument aus, das dem Muster in Anlage 33 entspricht.</w:t>
      </w:r>
    </w:p>
    <w:p w14:paraId="1BCA6304" w14:textId="77777777" w:rsidR="007B73D9" w:rsidRPr="007B73D9" w:rsidRDefault="007B73D9" w:rsidP="00DC122D">
      <w:pPr>
        <w:ind w:firstLine="708"/>
        <w:jc w:val="both"/>
        <w:rPr>
          <w:lang w:val="de-DE"/>
        </w:rPr>
      </w:pPr>
    </w:p>
    <w:p w14:paraId="3E45608D" w14:textId="77777777" w:rsidR="007B73D9" w:rsidRPr="007B73D9" w:rsidRDefault="007B73D9" w:rsidP="00DC122D">
      <w:pPr>
        <w:ind w:firstLine="708"/>
        <w:jc w:val="both"/>
        <w:rPr>
          <w:lang w:val="de-DE"/>
        </w:rPr>
      </w:pPr>
      <w:r w:rsidRPr="007B73D9">
        <w:rPr>
          <w:lang w:val="de-DE"/>
        </w:rPr>
        <w:t>§ 4 - Wenn der Minister oder sein Beauftragter einen Beschluss in Anwendung von Artikel 61/1/7 § 3 des Gesetzes gefasst hat, notifiziert der Bürgermeister oder sein Beauftragter dem Studenten diesen Beschluss durch Ausstellung eines Dokuments, das dem Muster in Anlage 33</w:t>
      </w:r>
      <w:r w:rsidRPr="007B73D9">
        <w:rPr>
          <w:i/>
          <w:iCs/>
          <w:lang w:val="de-DE"/>
        </w:rPr>
        <w:t>bis</w:t>
      </w:r>
      <w:r w:rsidRPr="007B73D9">
        <w:rPr>
          <w:lang w:val="de-DE"/>
        </w:rPr>
        <w:t xml:space="preserve"> entspricht.</w:t>
      </w:r>
    </w:p>
    <w:p w14:paraId="0695E1BC" w14:textId="77777777" w:rsidR="007B73D9" w:rsidRPr="007B73D9" w:rsidRDefault="007B73D9" w:rsidP="00DC122D">
      <w:pPr>
        <w:ind w:firstLine="708"/>
        <w:jc w:val="both"/>
        <w:rPr>
          <w:lang w:val="de-DE"/>
        </w:rPr>
      </w:pPr>
    </w:p>
    <w:p w14:paraId="3F019AFA" w14:textId="77777777" w:rsidR="007B73D9" w:rsidRPr="007B73D9" w:rsidRDefault="007B73D9" w:rsidP="00DC122D">
      <w:pPr>
        <w:ind w:firstLine="708"/>
        <w:jc w:val="both"/>
        <w:rPr>
          <w:lang w:val="de-DE"/>
        </w:rPr>
      </w:pPr>
      <w:r w:rsidRPr="007B73D9">
        <w:rPr>
          <w:lang w:val="de-DE"/>
        </w:rPr>
        <w:t>Der erste Mitgliedstaat wird im Hinblick auf die mögliche Rückübernahme des Studenten in sein Staatsgebiet davon in Kenntnis gesetzt.</w:t>
      </w:r>
    </w:p>
    <w:p w14:paraId="3BA32CB5" w14:textId="77777777" w:rsidR="007B73D9" w:rsidRPr="007B73D9" w:rsidRDefault="007B73D9" w:rsidP="00DC122D">
      <w:pPr>
        <w:ind w:firstLine="708"/>
        <w:jc w:val="both"/>
        <w:rPr>
          <w:lang w:val="de-DE"/>
        </w:rPr>
      </w:pPr>
    </w:p>
    <w:p w14:paraId="7DF6E4F5" w14:textId="77777777" w:rsidR="007B73D9" w:rsidRPr="007B73D9" w:rsidRDefault="007B73D9" w:rsidP="00DC122D">
      <w:pPr>
        <w:ind w:firstLine="708"/>
        <w:jc w:val="both"/>
        <w:rPr>
          <w:lang w:val="de-DE"/>
        </w:rPr>
      </w:pPr>
      <w:r w:rsidRPr="007B73D9">
        <w:rPr>
          <w:lang w:val="de-DE"/>
        </w:rPr>
        <w:t>Art. 104/4 - In dem in Artikel 61/1/8 § 2 des Gesetzes erwähnten Fall erhalten Studenten ein Dokument, das dem Muster in Anlage 33</w:t>
      </w:r>
      <w:r w:rsidRPr="007B73D9">
        <w:rPr>
          <w:i/>
          <w:iCs/>
          <w:lang w:val="de-DE"/>
        </w:rPr>
        <w:t>quater</w:t>
      </w:r>
      <w:r w:rsidRPr="007B73D9">
        <w:rPr>
          <w:lang w:val="de-DE"/>
        </w:rPr>
        <w:t xml:space="preserve"> entspricht.</w:t>
      </w:r>
    </w:p>
    <w:p w14:paraId="03BA769B" w14:textId="77777777" w:rsidR="007B73D9" w:rsidRPr="007B73D9" w:rsidRDefault="007B73D9" w:rsidP="00DC122D">
      <w:pPr>
        <w:ind w:firstLine="708"/>
        <w:jc w:val="both"/>
        <w:rPr>
          <w:lang w:val="de-DE"/>
        </w:rPr>
      </w:pPr>
    </w:p>
    <w:p w14:paraId="2364C57E" w14:textId="77777777" w:rsidR="007B73D9" w:rsidRPr="007B73D9" w:rsidRDefault="007B73D9" w:rsidP="00DC122D">
      <w:pPr>
        <w:ind w:firstLine="708"/>
        <w:jc w:val="both"/>
        <w:rPr>
          <w:lang w:val="de-DE"/>
        </w:rPr>
      </w:pPr>
      <w:r w:rsidRPr="007B73D9">
        <w:rPr>
          <w:lang w:val="de-DE"/>
        </w:rPr>
        <w:t>Abschnitt 4 - Aufenthalt nach dem Studium im Hinblick auf die Arbeitssuche oder Unternehmensgründung</w:t>
      </w:r>
    </w:p>
    <w:p w14:paraId="6BF93A8D" w14:textId="77777777" w:rsidR="007B73D9" w:rsidRPr="007B73D9" w:rsidRDefault="007B73D9" w:rsidP="00DC122D">
      <w:pPr>
        <w:ind w:firstLine="708"/>
        <w:jc w:val="both"/>
        <w:rPr>
          <w:lang w:val="de-DE"/>
        </w:rPr>
      </w:pPr>
    </w:p>
    <w:p w14:paraId="534833E0" w14:textId="77777777" w:rsidR="007B73D9" w:rsidRPr="007B73D9" w:rsidRDefault="007B73D9" w:rsidP="00DC122D">
      <w:pPr>
        <w:ind w:firstLine="708"/>
        <w:jc w:val="both"/>
        <w:rPr>
          <w:lang w:val="de-DE"/>
        </w:rPr>
      </w:pPr>
      <w:r w:rsidRPr="007B73D9">
        <w:rPr>
          <w:lang w:val="de-DE"/>
        </w:rPr>
        <w:t>Art. 104/5 - § 1 - Haben Drittstaatsangehörige ihren Antrag gemäß Artikel 61/1/9 § 1 Absatz 3 des Gesetzes vom Ausland aus eingereicht und alle erforderlichen Unterlagen binnen der vorgegebenen Frist vorgelegt, stellt ihnen die diplomatische oder konsularische Vertretung aufgrund von Artikel 61/1/10 des Gesetzes unverzüglich eine Empfangsbestätigung aus, die dem Muster in Anlage 33</w:t>
      </w:r>
      <w:r w:rsidRPr="007B73D9">
        <w:rPr>
          <w:i/>
          <w:iCs/>
          <w:lang w:val="de-DE"/>
        </w:rPr>
        <w:t>ter</w:t>
      </w:r>
      <w:r w:rsidRPr="007B73D9">
        <w:rPr>
          <w:lang w:val="de-DE"/>
        </w:rPr>
        <w:t xml:space="preserve"> entspricht.</w:t>
      </w:r>
    </w:p>
    <w:p w14:paraId="13FAED92" w14:textId="77777777" w:rsidR="007B73D9" w:rsidRPr="007B73D9" w:rsidRDefault="007B73D9" w:rsidP="00DC122D">
      <w:pPr>
        <w:ind w:firstLine="708"/>
        <w:jc w:val="both"/>
        <w:rPr>
          <w:lang w:val="de-DE"/>
        </w:rPr>
      </w:pPr>
    </w:p>
    <w:p w14:paraId="1C78C1AC" w14:textId="77777777" w:rsidR="007B73D9" w:rsidRPr="007B73D9" w:rsidRDefault="007B73D9" w:rsidP="00DC122D">
      <w:pPr>
        <w:ind w:firstLine="708"/>
        <w:jc w:val="both"/>
        <w:rPr>
          <w:lang w:val="de-DE"/>
        </w:rPr>
      </w:pPr>
      <w:r w:rsidRPr="007B73D9">
        <w:rPr>
          <w:lang w:val="de-DE"/>
        </w:rPr>
        <w:t>§ 2 - Haben Drittstaatsangehörige ihren Antrag gemäß Artikel 61/1/9 § 1 Absatz 2 oder 3 des Gesetzes bei der Gemeindeverwaltung ihres Wohnortes auf dem Staatsgebiet des Königreichs eingereicht und alle erforderlichen Unterlagen binnen der vorgegebenen Frist vorgelegt, stellt ihnen der Bürgermeister oder sein Beauftragter aufgrund von Artikel 61/1/10 des Gesetzes unverzüglich eine Empfangsbestätigung aus, die dem Muster in Anlage 33</w:t>
      </w:r>
      <w:r w:rsidRPr="007B73D9">
        <w:rPr>
          <w:i/>
          <w:iCs/>
          <w:lang w:val="de-DE"/>
        </w:rPr>
        <w:t>ter</w:t>
      </w:r>
      <w:r w:rsidRPr="007B73D9">
        <w:rPr>
          <w:lang w:val="de-DE"/>
        </w:rPr>
        <w:t xml:space="preserve"> entspricht.</w:t>
      </w:r>
    </w:p>
    <w:p w14:paraId="5FAAAFD6" w14:textId="77777777" w:rsidR="007B73D9" w:rsidRPr="007B73D9" w:rsidRDefault="007B73D9" w:rsidP="00DC122D">
      <w:pPr>
        <w:ind w:firstLine="708"/>
        <w:jc w:val="both"/>
        <w:rPr>
          <w:lang w:val="de-DE"/>
        </w:rPr>
      </w:pPr>
    </w:p>
    <w:p w14:paraId="3228821B" w14:textId="77777777" w:rsidR="007B73D9" w:rsidRPr="007B73D9" w:rsidRDefault="007B73D9" w:rsidP="00DC122D">
      <w:pPr>
        <w:ind w:firstLine="708"/>
        <w:jc w:val="both"/>
        <w:rPr>
          <w:lang w:val="de-DE"/>
        </w:rPr>
      </w:pPr>
      <w:r w:rsidRPr="007B73D9">
        <w:rPr>
          <w:lang w:val="de-DE"/>
        </w:rPr>
        <w:lastRenderedPageBreak/>
        <w:t>Die Gemeindeverwaltung leitet den Antrag zusammen mit den von dem Drittstaatsangehörigen vorgelegten Unterlagen unverzüglich an das Ausländeramt weiter.</w:t>
      </w:r>
    </w:p>
    <w:p w14:paraId="571405B9" w14:textId="77777777" w:rsidR="007B73D9" w:rsidRPr="007B73D9" w:rsidRDefault="007B73D9" w:rsidP="00DC122D">
      <w:pPr>
        <w:ind w:firstLine="708"/>
        <w:jc w:val="both"/>
        <w:rPr>
          <w:lang w:val="de-DE"/>
        </w:rPr>
      </w:pPr>
    </w:p>
    <w:p w14:paraId="362C61B9" w14:textId="77777777" w:rsidR="007B73D9" w:rsidRPr="007B73D9" w:rsidRDefault="007B73D9" w:rsidP="00DC122D">
      <w:pPr>
        <w:ind w:firstLine="708"/>
        <w:jc w:val="both"/>
        <w:rPr>
          <w:lang w:val="de-DE"/>
        </w:rPr>
      </w:pPr>
      <w:r w:rsidRPr="007B73D9">
        <w:rPr>
          <w:lang w:val="de-DE"/>
        </w:rPr>
        <w:t>§ 3 - Ist der Antrag nicht binnen der festgelegten Frist eingereicht worden oder sind die fehlenden Unterlagen nicht binnen der festgelegten Frist vorgelegt worden, kann der Minister oder sein Beauftragter auf der Grundlage von Artikel 61/1/11 des Gesetzes einen Unzulässigkeitsbeschluss, der dem Muster in Anlage 29 entspricht, fassen.</w:t>
      </w:r>
    </w:p>
    <w:p w14:paraId="5FADD60A" w14:textId="77777777" w:rsidR="007B73D9" w:rsidRPr="007B73D9" w:rsidRDefault="007B73D9" w:rsidP="00DC122D">
      <w:pPr>
        <w:ind w:firstLine="708"/>
        <w:jc w:val="both"/>
        <w:rPr>
          <w:lang w:val="de-DE"/>
        </w:rPr>
      </w:pPr>
    </w:p>
    <w:p w14:paraId="2AF923B0" w14:textId="77777777" w:rsidR="007B73D9" w:rsidRPr="007B73D9" w:rsidRDefault="007B73D9" w:rsidP="00DC122D">
      <w:pPr>
        <w:ind w:firstLine="708"/>
        <w:jc w:val="both"/>
        <w:rPr>
          <w:lang w:val="de-DE"/>
        </w:rPr>
      </w:pPr>
      <w:r w:rsidRPr="007B73D9">
        <w:rPr>
          <w:lang w:val="de-DE"/>
        </w:rPr>
        <w:t>§ 4 - Ist der Antrag zulässig, fasst der Minister oder sein Beauftragter einen Beschluss und notifiziert ihn dem Drittstaatsangehörigen binnen einer Frist von neunzig Tagen nach Ausstellung von Anlage 33</w:t>
      </w:r>
      <w:r w:rsidRPr="007B73D9">
        <w:rPr>
          <w:i/>
          <w:iCs/>
          <w:lang w:val="de-DE"/>
        </w:rPr>
        <w:t>ter</w:t>
      </w:r>
      <w:r w:rsidRPr="007B73D9">
        <w:rPr>
          <w:lang w:val="de-DE"/>
        </w:rPr>
        <w:t>.</w:t>
      </w:r>
    </w:p>
    <w:p w14:paraId="32DAD98D" w14:textId="77777777" w:rsidR="007B73D9" w:rsidRPr="007B73D9" w:rsidRDefault="007B73D9" w:rsidP="00DC122D">
      <w:pPr>
        <w:ind w:firstLine="708"/>
        <w:jc w:val="both"/>
        <w:rPr>
          <w:lang w:val="de-DE"/>
        </w:rPr>
      </w:pPr>
    </w:p>
    <w:p w14:paraId="10D8BC0F" w14:textId="77777777" w:rsidR="007B73D9" w:rsidRPr="007B73D9" w:rsidRDefault="007B73D9" w:rsidP="00DC122D">
      <w:pPr>
        <w:ind w:firstLine="708"/>
        <w:jc w:val="both"/>
        <w:rPr>
          <w:lang w:val="de-DE"/>
        </w:rPr>
      </w:pPr>
      <w:r w:rsidRPr="007B73D9">
        <w:rPr>
          <w:lang w:val="de-DE"/>
        </w:rPr>
        <w:t>Wenn der Minister oder sein Beauftragter vor Ablauf der Gültigkeitsdauer der Aufenthaltserlaubnis, deren Inhaber der Drittstaatsangehöriger ist, keinen Beschluss über den Antrag fassen konnte, stellt der Bürgermeister oder sein Beauftragter dem Studenten eine Bescheinigung aus, die dem Muster in Anlage 15 entspricht.</w:t>
      </w:r>
    </w:p>
    <w:p w14:paraId="65B34A03" w14:textId="77777777" w:rsidR="007B73D9" w:rsidRPr="007B73D9" w:rsidRDefault="007B73D9" w:rsidP="00DC122D">
      <w:pPr>
        <w:ind w:firstLine="708"/>
        <w:jc w:val="both"/>
        <w:rPr>
          <w:lang w:val="de-DE"/>
        </w:rPr>
      </w:pPr>
    </w:p>
    <w:p w14:paraId="2A2B48A2" w14:textId="77777777" w:rsidR="007B73D9" w:rsidRPr="007B73D9" w:rsidRDefault="007B73D9" w:rsidP="00DC122D">
      <w:pPr>
        <w:ind w:firstLine="708"/>
        <w:jc w:val="both"/>
        <w:rPr>
          <w:lang w:val="de-DE"/>
        </w:rPr>
      </w:pPr>
      <w:r w:rsidRPr="007B73D9">
        <w:rPr>
          <w:lang w:val="de-DE"/>
        </w:rPr>
        <w:t>Diese Bescheinigung deckt vorläufig den Aufenthalt des Drittstaatsangehörigen auf dem Staatsgebiet des Königreichs. Sie ist fünfundvierzig Tage gültig und kann zweimal um dieselbe Dauer verlängert werden.</w:t>
      </w:r>
    </w:p>
    <w:p w14:paraId="598E25C6" w14:textId="77777777" w:rsidR="007B73D9" w:rsidRPr="007B73D9" w:rsidRDefault="007B73D9" w:rsidP="00DC122D">
      <w:pPr>
        <w:ind w:firstLine="708"/>
        <w:jc w:val="both"/>
        <w:rPr>
          <w:lang w:val="de-DE"/>
        </w:rPr>
      </w:pPr>
    </w:p>
    <w:p w14:paraId="3D4BFC3D" w14:textId="77777777" w:rsidR="007B73D9" w:rsidRPr="007B73D9" w:rsidRDefault="007B73D9" w:rsidP="00DC122D">
      <w:pPr>
        <w:ind w:firstLine="708"/>
        <w:jc w:val="both"/>
        <w:rPr>
          <w:lang w:val="de-DE"/>
        </w:rPr>
      </w:pPr>
      <w:r w:rsidRPr="007B73D9">
        <w:rPr>
          <w:lang w:val="de-DE"/>
        </w:rPr>
        <w:t>Art. 104/6 - Wird die Aufenthaltserlaubnis gemäß Artikel 61/1/12 des Gesetzes erteilt, stellt der Bürgermeister oder sein Beauftragter dem Betreffenden einen Aufenthaltstitel zur Bescheinigung eines Aufenthalts von begrenzter Dauer aus, der dem Muster in Anlage 6 entspricht, den Vermerk "Arbeitssuche" trägt und für einen Zeitraum von zwölf Monaten ab dem Datum der Ausstellung gültig ist. Ist dem Betreffenden bereits eine Anlage 15 gemäß Artikel 104/5 § 4 ausgestellt worden, wird der Zeitraum von zwölf Monaten ab dem Datum der Ausstellung von Anlage 15 berechnet."</w:t>
      </w:r>
    </w:p>
    <w:p w14:paraId="27188BCD" w14:textId="77777777" w:rsidR="007B73D9" w:rsidRPr="007B73D9" w:rsidRDefault="007B73D9" w:rsidP="00DC122D">
      <w:pPr>
        <w:ind w:firstLine="708"/>
        <w:jc w:val="both"/>
        <w:rPr>
          <w:lang w:val="de-DE"/>
        </w:rPr>
      </w:pPr>
    </w:p>
    <w:p w14:paraId="73B7F091" w14:textId="77777777" w:rsidR="007B73D9" w:rsidRPr="007B73D9" w:rsidRDefault="007B73D9" w:rsidP="00DC122D">
      <w:pPr>
        <w:ind w:firstLine="708"/>
        <w:jc w:val="both"/>
        <w:rPr>
          <w:lang w:val="de-DE"/>
        </w:rPr>
      </w:pPr>
    </w:p>
    <w:p w14:paraId="7294D43F" w14:textId="77777777" w:rsidR="007B73D9" w:rsidRPr="007B73D9" w:rsidRDefault="007B73D9" w:rsidP="00DC122D">
      <w:pPr>
        <w:ind w:firstLine="708"/>
        <w:jc w:val="both"/>
        <w:rPr>
          <w:lang w:val="de-DE"/>
        </w:rPr>
      </w:pPr>
      <w:r w:rsidRPr="007B73D9">
        <w:rPr>
          <w:b/>
          <w:lang w:val="de-DE"/>
        </w:rPr>
        <w:t>Art. 3 -</w:t>
      </w:r>
      <w:r w:rsidRPr="007B73D9">
        <w:rPr>
          <w:lang w:val="de-DE"/>
        </w:rPr>
        <w:t xml:space="preserve"> Anlage 15 zu demselben Erlass, ersetzt durch den Königlichen Erlass vom 12. November 2018, wird durch Anlage 1 ersetzt, die vorliegendem Erlass beigefügt ist.</w:t>
      </w:r>
    </w:p>
    <w:p w14:paraId="529F728A" w14:textId="77777777" w:rsidR="007B73D9" w:rsidRPr="007B73D9" w:rsidRDefault="007B73D9" w:rsidP="00DC122D">
      <w:pPr>
        <w:ind w:firstLine="708"/>
        <w:jc w:val="both"/>
        <w:rPr>
          <w:lang w:val="de-DE"/>
        </w:rPr>
      </w:pPr>
    </w:p>
    <w:p w14:paraId="49FA0980" w14:textId="77777777" w:rsidR="007B73D9" w:rsidRPr="007B73D9" w:rsidRDefault="007B73D9" w:rsidP="00DC122D">
      <w:pPr>
        <w:ind w:firstLine="708"/>
        <w:jc w:val="both"/>
        <w:rPr>
          <w:lang w:val="de-DE"/>
        </w:rPr>
      </w:pPr>
    </w:p>
    <w:p w14:paraId="184B4686" w14:textId="77777777" w:rsidR="007B73D9" w:rsidRPr="007B73D9" w:rsidRDefault="007B73D9" w:rsidP="00DC122D">
      <w:pPr>
        <w:ind w:firstLine="708"/>
        <w:jc w:val="both"/>
        <w:rPr>
          <w:lang w:val="de-DE"/>
        </w:rPr>
      </w:pPr>
      <w:r w:rsidRPr="007B73D9">
        <w:rPr>
          <w:b/>
          <w:lang w:val="de-DE"/>
        </w:rPr>
        <w:t>Art. 4 -</w:t>
      </w:r>
      <w:r w:rsidRPr="007B73D9">
        <w:rPr>
          <w:lang w:val="de-DE"/>
        </w:rPr>
        <w:t xml:space="preserve"> Anlage 29 zu demselben Erlass, ersetzt durch den Königlichen Erlass vom 23. April 2018, wird durch Anlage 2 ersetzt, die vorliegendem Erlass beigefügt ist.</w:t>
      </w:r>
    </w:p>
    <w:p w14:paraId="1ADD400C" w14:textId="77777777" w:rsidR="007B73D9" w:rsidRPr="007B73D9" w:rsidRDefault="007B73D9" w:rsidP="00DC122D">
      <w:pPr>
        <w:ind w:firstLine="708"/>
        <w:jc w:val="both"/>
        <w:rPr>
          <w:lang w:val="de-DE"/>
        </w:rPr>
      </w:pPr>
    </w:p>
    <w:p w14:paraId="34EEDD22" w14:textId="77777777" w:rsidR="007B73D9" w:rsidRPr="007B73D9" w:rsidRDefault="007B73D9" w:rsidP="00DC122D">
      <w:pPr>
        <w:ind w:firstLine="708"/>
        <w:jc w:val="both"/>
        <w:rPr>
          <w:lang w:val="de-DE"/>
        </w:rPr>
      </w:pPr>
    </w:p>
    <w:p w14:paraId="4AA633D9" w14:textId="77777777" w:rsidR="007B73D9" w:rsidRPr="007B73D9" w:rsidRDefault="007B73D9" w:rsidP="00DC122D">
      <w:pPr>
        <w:ind w:firstLine="708"/>
        <w:jc w:val="both"/>
        <w:rPr>
          <w:lang w:val="de-DE"/>
        </w:rPr>
      </w:pPr>
      <w:r w:rsidRPr="007B73D9">
        <w:rPr>
          <w:b/>
          <w:lang w:val="de-DE"/>
        </w:rPr>
        <w:t>Art. 5 -</w:t>
      </w:r>
      <w:r w:rsidRPr="007B73D9">
        <w:rPr>
          <w:lang w:val="de-DE"/>
        </w:rPr>
        <w:t xml:space="preserve"> Anlage 32 zu demselben Erlass, ersetzt durch den Königlichen Erlass vom 23. April 2018, wird durch Anlage 3 ersetzt, die vorliegendem Erlass beigefügt ist.</w:t>
      </w:r>
    </w:p>
    <w:p w14:paraId="651FE525" w14:textId="77777777" w:rsidR="007B73D9" w:rsidRPr="007B73D9" w:rsidRDefault="007B73D9" w:rsidP="00DC122D">
      <w:pPr>
        <w:ind w:firstLine="708"/>
        <w:jc w:val="both"/>
        <w:rPr>
          <w:lang w:val="de-DE"/>
        </w:rPr>
      </w:pPr>
    </w:p>
    <w:p w14:paraId="13A6AA11" w14:textId="77777777" w:rsidR="007B73D9" w:rsidRPr="007B73D9" w:rsidRDefault="007B73D9" w:rsidP="00DC122D">
      <w:pPr>
        <w:ind w:firstLine="708"/>
        <w:jc w:val="both"/>
        <w:rPr>
          <w:lang w:val="de-DE"/>
        </w:rPr>
      </w:pPr>
    </w:p>
    <w:p w14:paraId="7BD6F7AF" w14:textId="77777777" w:rsidR="007B73D9" w:rsidRPr="007B73D9" w:rsidRDefault="007B73D9" w:rsidP="00DC122D">
      <w:pPr>
        <w:ind w:firstLine="708"/>
        <w:jc w:val="both"/>
        <w:rPr>
          <w:lang w:val="de-DE"/>
        </w:rPr>
      </w:pPr>
      <w:r w:rsidRPr="007B73D9">
        <w:rPr>
          <w:b/>
          <w:lang w:val="de-DE"/>
        </w:rPr>
        <w:t>Art. 6 -</w:t>
      </w:r>
      <w:r w:rsidRPr="007B73D9">
        <w:rPr>
          <w:lang w:val="de-DE"/>
        </w:rPr>
        <w:t xml:space="preserve"> Anlage 33 zu demselben Erlass, ersetzt durch den Königlichen Erlass vom 6. Juni 2019, wird durch Anlage 4 ersetzt, die vorliegendem Erlass beigefügt ist.</w:t>
      </w:r>
    </w:p>
    <w:p w14:paraId="00E8E68B" w14:textId="77777777" w:rsidR="007B73D9" w:rsidRPr="007B73D9" w:rsidRDefault="007B73D9" w:rsidP="00DC122D">
      <w:pPr>
        <w:ind w:firstLine="708"/>
        <w:jc w:val="both"/>
        <w:rPr>
          <w:lang w:val="de-DE"/>
        </w:rPr>
      </w:pPr>
    </w:p>
    <w:p w14:paraId="01E1209E" w14:textId="77777777" w:rsidR="007B73D9" w:rsidRPr="007B73D9" w:rsidRDefault="007B73D9" w:rsidP="00DC122D">
      <w:pPr>
        <w:ind w:firstLine="708"/>
        <w:jc w:val="both"/>
        <w:rPr>
          <w:lang w:val="de-DE"/>
        </w:rPr>
      </w:pPr>
    </w:p>
    <w:p w14:paraId="34ACF0C4" w14:textId="77777777" w:rsidR="007B73D9" w:rsidRPr="007B73D9" w:rsidRDefault="007B73D9" w:rsidP="00DC122D">
      <w:pPr>
        <w:ind w:firstLine="708"/>
        <w:jc w:val="both"/>
        <w:rPr>
          <w:lang w:val="de-DE"/>
        </w:rPr>
      </w:pPr>
      <w:r w:rsidRPr="007B73D9">
        <w:rPr>
          <w:b/>
          <w:lang w:val="de-DE"/>
        </w:rPr>
        <w:t>Art. 7 -</w:t>
      </w:r>
      <w:r w:rsidRPr="007B73D9">
        <w:rPr>
          <w:lang w:val="de-DE"/>
        </w:rPr>
        <w:t xml:space="preserve"> Anlage 33</w:t>
      </w:r>
      <w:r w:rsidRPr="007B73D9">
        <w:rPr>
          <w:i/>
          <w:iCs/>
          <w:lang w:val="de-DE"/>
        </w:rPr>
        <w:t>bis</w:t>
      </w:r>
      <w:r w:rsidRPr="007B73D9">
        <w:rPr>
          <w:lang w:val="de-DE"/>
        </w:rPr>
        <w:t xml:space="preserve"> zu demselben Erlass, ersetzt durch den Königlichen Erlass vom 19. Dezember 2011, wird durch Anlage 5 ersetzt, die vorliegendem Erlass beigefügt ist.</w:t>
      </w:r>
    </w:p>
    <w:p w14:paraId="699D6A59" w14:textId="77777777" w:rsidR="007B73D9" w:rsidRPr="007B73D9" w:rsidRDefault="007B73D9" w:rsidP="00DC122D">
      <w:pPr>
        <w:ind w:firstLine="708"/>
        <w:jc w:val="both"/>
        <w:rPr>
          <w:lang w:val="de-DE"/>
        </w:rPr>
      </w:pPr>
    </w:p>
    <w:p w14:paraId="5705D367" w14:textId="77777777" w:rsidR="007B73D9" w:rsidRPr="007B73D9" w:rsidRDefault="007B73D9" w:rsidP="00DC122D">
      <w:pPr>
        <w:ind w:firstLine="708"/>
        <w:jc w:val="both"/>
        <w:rPr>
          <w:lang w:val="de-DE"/>
        </w:rPr>
      </w:pPr>
    </w:p>
    <w:p w14:paraId="158BEA57" w14:textId="77777777" w:rsidR="007B73D9" w:rsidRPr="007B73D9" w:rsidRDefault="007B73D9" w:rsidP="00DC122D">
      <w:pPr>
        <w:ind w:firstLine="708"/>
        <w:jc w:val="both"/>
        <w:rPr>
          <w:lang w:val="de-DE"/>
        </w:rPr>
      </w:pPr>
      <w:r w:rsidRPr="007B73D9">
        <w:rPr>
          <w:b/>
          <w:lang w:val="de-DE"/>
        </w:rPr>
        <w:lastRenderedPageBreak/>
        <w:t>Art. 8 -</w:t>
      </w:r>
      <w:r w:rsidRPr="007B73D9">
        <w:rPr>
          <w:lang w:val="de-DE"/>
        </w:rPr>
        <w:t xml:space="preserve"> In denselben Erlass wird eine Anlage 33</w:t>
      </w:r>
      <w:r w:rsidRPr="007B73D9">
        <w:rPr>
          <w:i/>
          <w:iCs/>
          <w:lang w:val="de-DE"/>
        </w:rPr>
        <w:t>ter</w:t>
      </w:r>
      <w:r w:rsidRPr="007B73D9">
        <w:rPr>
          <w:lang w:val="de-DE"/>
        </w:rPr>
        <w:t xml:space="preserve"> eingefügt, die vorliegendem Erlass als Anlage 6 beigefügt ist.</w:t>
      </w:r>
    </w:p>
    <w:p w14:paraId="33A9CFDE" w14:textId="77777777" w:rsidR="007B73D9" w:rsidRPr="007B73D9" w:rsidRDefault="007B73D9" w:rsidP="00DC122D">
      <w:pPr>
        <w:ind w:firstLine="708"/>
        <w:jc w:val="both"/>
        <w:rPr>
          <w:lang w:val="de-DE"/>
        </w:rPr>
      </w:pPr>
    </w:p>
    <w:p w14:paraId="14983D56" w14:textId="77777777" w:rsidR="007B73D9" w:rsidRPr="007B73D9" w:rsidRDefault="007B73D9" w:rsidP="00DC122D">
      <w:pPr>
        <w:ind w:firstLine="708"/>
        <w:jc w:val="both"/>
        <w:rPr>
          <w:lang w:val="de-DE"/>
        </w:rPr>
      </w:pPr>
    </w:p>
    <w:p w14:paraId="2F75BCDF" w14:textId="77777777" w:rsidR="007B73D9" w:rsidRPr="007B73D9" w:rsidRDefault="007B73D9" w:rsidP="00DC122D">
      <w:pPr>
        <w:ind w:firstLine="708"/>
        <w:jc w:val="both"/>
        <w:rPr>
          <w:lang w:val="de-DE"/>
        </w:rPr>
      </w:pPr>
      <w:r w:rsidRPr="007B73D9">
        <w:rPr>
          <w:b/>
          <w:lang w:val="de-DE"/>
        </w:rPr>
        <w:t>Art. 9 -</w:t>
      </w:r>
      <w:r w:rsidRPr="007B73D9">
        <w:rPr>
          <w:lang w:val="de-DE"/>
        </w:rPr>
        <w:t xml:space="preserve"> In denselben Erlass wird eine Anlage 33</w:t>
      </w:r>
      <w:r w:rsidRPr="007B73D9">
        <w:rPr>
          <w:i/>
          <w:iCs/>
          <w:lang w:val="de-DE"/>
        </w:rPr>
        <w:t>quater</w:t>
      </w:r>
      <w:r w:rsidRPr="007B73D9">
        <w:rPr>
          <w:lang w:val="de-DE"/>
        </w:rPr>
        <w:t xml:space="preserve"> eingefügt, die vorliegendem Erlass als Anlage 7 beigefügt ist.</w:t>
      </w:r>
    </w:p>
    <w:p w14:paraId="52DB8C6E" w14:textId="77777777" w:rsidR="007B73D9" w:rsidRPr="007B73D9" w:rsidRDefault="007B73D9" w:rsidP="00DC122D">
      <w:pPr>
        <w:ind w:firstLine="708"/>
        <w:jc w:val="both"/>
        <w:rPr>
          <w:lang w:val="de-DE"/>
        </w:rPr>
      </w:pPr>
    </w:p>
    <w:p w14:paraId="4BA7347F" w14:textId="77777777" w:rsidR="007B73D9" w:rsidRPr="007B73D9" w:rsidRDefault="007B73D9" w:rsidP="00DC122D">
      <w:pPr>
        <w:ind w:firstLine="708"/>
        <w:jc w:val="both"/>
        <w:rPr>
          <w:lang w:val="de-DE"/>
        </w:rPr>
      </w:pPr>
    </w:p>
    <w:p w14:paraId="6895D27D" w14:textId="77777777" w:rsidR="007B73D9" w:rsidRPr="007B73D9" w:rsidRDefault="007B73D9" w:rsidP="00A15EE1">
      <w:pPr>
        <w:jc w:val="both"/>
        <w:rPr>
          <w:lang w:val="de-DE"/>
        </w:rPr>
      </w:pPr>
      <w:r w:rsidRPr="007B73D9">
        <w:rPr>
          <w:lang w:val="de-DE"/>
        </w:rPr>
        <w:t xml:space="preserve">KAPITEL 3 - </w:t>
      </w:r>
      <w:r w:rsidRPr="007B73D9">
        <w:rPr>
          <w:i/>
          <w:lang w:val="de-DE"/>
        </w:rPr>
        <w:t>Abänderung des Königlichen Erlasses vom 8. Juni 1983 zur Festlegung des Mindestbetrags an Existenzmitteln, über die der Ausländer, der in Belgien studieren möchte, verfügen muss</w:t>
      </w:r>
    </w:p>
    <w:p w14:paraId="56B8E3E5" w14:textId="77777777" w:rsidR="007B73D9" w:rsidRPr="007B73D9" w:rsidRDefault="007B73D9" w:rsidP="00DC122D">
      <w:pPr>
        <w:jc w:val="center"/>
        <w:rPr>
          <w:lang w:val="de-DE"/>
        </w:rPr>
      </w:pPr>
    </w:p>
    <w:p w14:paraId="0E0BA3E8" w14:textId="77777777" w:rsidR="007B73D9" w:rsidRPr="007B73D9" w:rsidRDefault="007B73D9" w:rsidP="00DC122D">
      <w:pPr>
        <w:jc w:val="center"/>
        <w:rPr>
          <w:lang w:val="de-DE"/>
        </w:rPr>
      </w:pPr>
    </w:p>
    <w:p w14:paraId="6F9BBB58" w14:textId="77777777" w:rsidR="007B73D9" w:rsidRPr="007B73D9" w:rsidRDefault="007B73D9" w:rsidP="00A15EE1">
      <w:pPr>
        <w:ind w:firstLine="708"/>
        <w:jc w:val="both"/>
        <w:rPr>
          <w:lang w:val="de-DE"/>
        </w:rPr>
      </w:pPr>
      <w:r w:rsidRPr="007B73D9">
        <w:rPr>
          <w:b/>
          <w:lang w:val="de-DE"/>
        </w:rPr>
        <w:t xml:space="preserve">Art. 10-11 - </w:t>
      </w:r>
      <w:r w:rsidRPr="007B73D9">
        <w:rPr>
          <w:bCs/>
          <w:i/>
          <w:iCs/>
          <w:lang w:val="de-DE"/>
        </w:rPr>
        <w:t>[Abänderung des Königlichen Erlasses vom 8. Juni 1983 zur Festlegung des Mindestbetrags an Existenzmitteln, über die der Ausländer, der in Belgien studieren möchte, verfügen muss]</w:t>
      </w:r>
    </w:p>
    <w:p w14:paraId="446F046C" w14:textId="77777777" w:rsidR="007B73D9" w:rsidRPr="007B73D9" w:rsidRDefault="007B73D9" w:rsidP="00DC122D">
      <w:pPr>
        <w:ind w:firstLine="708"/>
        <w:jc w:val="both"/>
        <w:rPr>
          <w:lang w:val="de-DE"/>
        </w:rPr>
      </w:pPr>
    </w:p>
    <w:p w14:paraId="72097AF9" w14:textId="77777777" w:rsidR="007B73D9" w:rsidRPr="007B73D9" w:rsidRDefault="007B73D9" w:rsidP="00DC122D">
      <w:pPr>
        <w:ind w:firstLine="708"/>
        <w:jc w:val="both"/>
        <w:rPr>
          <w:lang w:val="de-DE"/>
        </w:rPr>
      </w:pPr>
    </w:p>
    <w:p w14:paraId="70BF9731" w14:textId="77777777" w:rsidR="007B73D9" w:rsidRPr="007B73D9" w:rsidRDefault="007B73D9" w:rsidP="00DC122D">
      <w:pPr>
        <w:jc w:val="both"/>
        <w:rPr>
          <w:lang w:val="de-DE"/>
        </w:rPr>
      </w:pPr>
      <w:r w:rsidRPr="007B73D9">
        <w:rPr>
          <w:lang w:val="de-DE"/>
        </w:rPr>
        <w:t xml:space="preserve">KAPITEL 4 ­ </w:t>
      </w:r>
      <w:r w:rsidRPr="007B73D9">
        <w:rPr>
          <w:i/>
          <w:lang w:val="de-DE"/>
        </w:rPr>
        <w:t>Aufhebung des Ministeriellen Erlasses vom 14. Juni 2018 zur Festlegung des in Artikel 101 § 2 Nr. 5 des Königlichen Erlasses vom 8. Oktober 1981 über die Einreise ins Staatsgebiet, den Aufenthalt, die Niederlassung und das Ausweisen von Ausländern erwähnten Standardformulars</w:t>
      </w:r>
    </w:p>
    <w:p w14:paraId="01183302" w14:textId="77777777" w:rsidR="007B73D9" w:rsidRPr="007B73D9" w:rsidRDefault="007B73D9" w:rsidP="00DC122D">
      <w:pPr>
        <w:jc w:val="center"/>
        <w:rPr>
          <w:lang w:val="de-DE"/>
        </w:rPr>
      </w:pPr>
    </w:p>
    <w:p w14:paraId="18697F1D" w14:textId="77777777" w:rsidR="007B73D9" w:rsidRPr="007B73D9" w:rsidRDefault="007B73D9" w:rsidP="00DC122D">
      <w:pPr>
        <w:jc w:val="center"/>
        <w:rPr>
          <w:lang w:val="de-DE"/>
        </w:rPr>
      </w:pPr>
    </w:p>
    <w:p w14:paraId="223E3588" w14:textId="77777777" w:rsidR="007B73D9" w:rsidRPr="007B73D9" w:rsidRDefault="007B73D9" w:rsidP="00DC122D">
      <w:pPr>
        <w:ind w:firstLine="708"/>
        <w:jc w:val="both"/>
        <w:rPr>
          <w:lang w:val="de-DE"/>
        </w:rPr>
      </w:pPr>
      <w:r w:rsidRPr="007B73D9">
        <w:rPr>
          <w:b/>
          <w:lang w:val="de-DE"/>
        </w:rPr>
        <w:t>Art. 12 -</w:t>
      </w:r>
      <w:r w:rsidRPr="007B73D9">
        <w:rPr>
          <w:lang w:val="de-DE"/>
        </w:rPr>
        <w:t xml:space="preserve"> Der Ministerielle Erlass vom 14. Juni 2018 zur Festlegung des in Artikel 101 § 2 Nr. 5 des Königlichen Erlasses vom 8. Oktober 1981 über die Einreise ins Staatsgebiet, den Aufenthalt, die Niederlassung und das Ausweisen von Ausländern erwähnten Standardformulars wird aufgehoben.</w:t>
      </w:r>
    </w:p>
    <w:p w14:paraId="47987803" w14:textId="77777777" w:rsidR="007B73D9" w:rsidRPr="007B73D9" w:rsidRDefault="007B73D9" w:rsidP="00DC122D">
      <w:pPr>
        <w:ind w:firstLine="708"/>
        <w:jc w:val="both"/>
        <w:rPr>
          <w:lang w:val="de-DE"/>
        </w:rPr>
      </w:pPr>
    </w:p>
    <w:p w14:paraId="3F40E5DE" w14:textId="77777777" w:rsidR="007B73D9" w:rsidRPr="007B73D9" w:rsidRDefault="007B73D9" w:rsidP="00DC122D">
      <w:pPr>
        <w:ind w:firstLine="708"/>
        <w:jc w:val="both"/>
        <w:rPr>
          <w:lang w:val="de-DE"/>
        </w:rPr>
      </w:pPr>
    </w:p>
    <w:p w14:paraId="37BF3E7B" w14:textId="77777777" w:rsidR="007B73D9" w:rsidRPr="007B73D9" w:rsidRDefault="007B73D9" w:rsidP="00DC122D">
      <w:pPr>
        <w:jc w:val="center"/>
        <w:rPr>
          <w:i/>
          <w:lang w:val="de-DE"/>
        </w:rPr>
      </w:pPr>
      <w:r w:rsidRPr="007B73D9">
        <w:rPr>
          <w:lang w:val="de-DE"/>
        </w:rPr>
        <w:t xml:space="preserve">KAPITEL 5 ­ </w:t>
      </w:r>
      <w:r w:rsidRPr="007B73D9">
        <w:rPr>
          <w:i/>
          <w:lang w:val="de-DE"/>
        </w:rPr>
        <w:t>Übergangsbestimmung</w:t>
      </w:r>
    </w:p>
    <w:p w14:paraId="3ECCBD70" w14:textId="77777777" w:rsidR="007B73D9" w:rsidRPr="007B73D9" w:rsidRDefault="007B73D9" w:rsidP="00DC122D">
      <w:pPr>
        <w:jc w:val="center"/>
        <w:rPr>
          <w:i/>
          <w:lang w:val="de-DE"/>
        </w:rPr>
      </w:pPr>
    </w:p>
    <w:p w14:paraId="4F8C59D6" w14:textId="77777777" w:rsidR="007B73D9" w:rsidRPr="007B73D9" w:rsidRDefault="007B73D9" w:rsidP="00DC122D">
      <w:pPr>
        <w:jc w:val="center"/>
        <w:rPr>
          <w:lang w:val="de-DE"/>
        </w:rPr>
      </w:pPr>
    </w:p>
    <w:p w14:paraId="565F5303" w14:textId="77777777" w:rsidR="007B73D9" w:rsidRPr="007B73D9" w:rsidRDefault="007B73D9" w:rsidP="00DC122D">
      <w:pPr>
        <w:ind w:firstLine="708"/>
        <w:jc w:val="both"/>
        <w:rPr>
          <w:lang w:val="de-DE"/>
        </w:rPr>
      </w:pPr>
      <w:r w:rsidRPr="007B73D9">
        <w:rPr>
          <w:b/>
          <w:lang w:val="de-DE"/>
        </w:rPr>
        <w:t>Art. 13 -</w:t>
      </w:r>
      <w:r w:rsidRPr="007B73D9">
        <w:rPr>
          <w:lang w:val="de-DE"/>
        </w:rPr>
        <w:t xml:space="preserve"> Die Bedingungen, die Drittstaatsangehörigen im Rahmen der ersten Beantragung einer Erlaubnis für einen Aufenthalt als Student von mehr als neunzig Tagen durch vorliegenden Erlass auferlegt werden, gelten nur für Anträge, die für ein ab dem akademischen Jahr 2022-2023 aufgenommenes Studium eingereicht werden.</w:t>
      </w:r>
    </w:p>
    <w:p w14:paraId="220085FD" w14:textId="77777777" w:rsidR="007B73D9" w:rsidRPr="007B73D9" w:rsidRDefault="007B73D9" w:rsidP="00DC122D">
      <w:pPr>
        <w:ind w:firstLine="708"/>
        <w:jc w:val="both"/>
        <w:rPr>
          <w:lang w:val="de-DE"/>
        </w:rPr>
      </w:pPr>
    </w:p>
    <w:p w14:paraId="092103F8" w14:textId="77777777" w:rsidR="007B73D9" w:rsidRPr="007B73D9" w:rsidRDefault="007B73D9" w:rsidP="00DC122D">
      <w:pPr>
        <w:ind w:firstLine="708"/>
        <w:jc w:val="both"/>
        <w:rPr>
          <w:lang w:val="de-DE"/>
        </w:rPr>
      </w:pPr>
    </w:p>
    <w:p w14:paraId="52A1F864" w14:textId="77777777" w:rsidR="007B73D9" w:rsidRPr="007B73D9" w:rsidRDefault="007B73D9" w:rsidP="00DC122D">
      <w:pPr>
        <w:jc w:val="center"/>
        <w:rPr>
          <w:i/>
          <w:lang w:val="de-DE"/>
        </w:rPr>
      </w:pPr>
      <w:r w:rsidRPr="007B73D9">
        <w:rPr>
          <w:lang w:val="de-DE"/>
        </w:rPr>
        <w:t xml:space="preserve">KAPITEL 6 ­ </w:t>
      </w:r>
      <w:r w:rsidRPr="007B73D9">
        <w:rPr>
          <w:i/>
          <w:lang w:val="de-DE"/>
        </w:rPr>
        <w:t>Schlussbestimmungen</w:t>
      </w:r>
    </w:p>
    <w:p w14:paraId="2AC2F01E" w14:textId="77777777" w:rsidR="007B73D9" w:rsidRPr="007B73D9" w:rsidRDefault="007B73D9" w:rsidP="00DC122D">
      <w:pPr>
        <w:jc w:val="center"/>
        <w:rPr>
          <w:i/>
          <w:lang w:val="de-DE"/>
        </w:rPr>
      </w:pPr>
    </w:p>
    <w:p w14:paraId="138275EF" w14:textId="77777777" w:rsidR="007B73D9" w:rsidRPr="007B73D9" w:rsidRDefault="007B73D9" w:rsidP="00DC122D">
      <w:pPr>
        <w:jc w:val="center"/>
        <w:rPr>
          <w:lang w:val="de-DE"/>
        </w:rPr>
      </w:pPr>
    </w:p>
    <w:p w14:paraId="0EF30CCC" w14:textId="77777777" w:rsidR="007B73D9" w:rsidRPr="007B73D9" w:rsidRDefault="007B73D9" w:rsidP="00DC122D">
      <w:pPr>
        <w:ind w:firstLine="708"/>
        <w:jc w:val="both"/>
        <w:rPr>
          <w:lang w:val="de-DE"/>
        </w:rPr>
      </w:pPr>
      <w:r w:rsidRPr="007B73D9">
        <w:rPr>
          <w:b/>
          <w:bCs/>
          <w:lang w:val="de-DE"/>
        </w:rPr>
        <w:t>Art. 14 -</w:t>
      </w:r>
      <w:r w:rsidRPr="007B73D9">
        <w:rPr>
          <w:lang w:val="de-DE"/>
        </w:rPr>
        <w:t xml:space="preserve"> Vorliegender Erlass tritt am Tag seiner Veröffentlichung im </w:t>
      </w:r>
      <w:r w:rsidRPr="007B73D9">
        <w:rPr>
          <w:i/>
          <w:iCs/>
          <w:lang w:val="de-DE"/>
        </w:rPr>
        <w:t>Belgischen Staatsblatt</w:t>
      </w:r>
      <w:r w:rsidRPr="007B73D9">
        <w:rPr>
          <w:lang w:val="de-DE"/>
        </w:rPr>
        <w:t xml:space="preserve"> in Kraft.</w:t>
      </w:r>
    </w:p>
    <w:p w14:paraId="1D3E9FB7" w14:textId="77777777" w:rsidR="007B73D9" w:rsidRPr="007B73D9" w:rsidRDefault="007B73D9" w:rsidP="00DC122D">
      <w:pPr>
        <w:ind w:firstLine="708"/>
        <w:jc w:val="both"/>
        <w:rPr>
          <w:lang w:val="de-DE"/>
        </w:rPr>
      </w:pPr>
    </w:p>
    <w:p w14:paraId="0681EC67" w14:textId="77777777" w:rsidR="007B73D9" w:rsidRPr="007B73D9" w:rsidRDefault="007B73D9" w:rsidP="00DC122D">
      <w:pPr>
        <w:ind w:firstLine="708"/>
        <w:jc w:val="both"/>
        <w:rPr>
          <w:lang w:val="de-DE"/>
        </w:rPr>
      </w:pPr>
    </w:p>
    <w:p w14:paraId="61A0A01B" w14:textId="77777777" w:rsidR="00455425" w:rsidRDefault="00455425">
      <w:pPr>
        <w:rPr>
          <w:b/>
          <w:lang w:val="de-DE"/>
        </w:rPr>
      </w:pPr>
      <w:r>
        <w:rPr>
          <w:b/>
          <w:lang w:val="de-DE"/>
        </w:rPr>
        <w:br w:type="page"/>
      </w:r>
    </w:p>
    <w:p w14:paraId="4156D262" w14:textId="075EF9C5" w:rsidR="007B73D9" w:rsidRPr="007B73D9" w:rsidRDefault="007B73D9" w:rsidP="00DC122D">
      <w:pPr>
        <w:ind w:firstLine="708"/>
        <w:jc w:val="both"/>
        <w:rPr>
          <w:lang w:val="de-DE"/>
        </w:rPr>
      </w:pPr>
      <w:r w:rsidRPr="007B73D9">
        <w:rPr>
          <w:b/>
          <w:lang w:val="de-DE"/>
        </w:rPr>
        <w:lastRenderedPageBreak/>
        <w:t>Art. 15 -</w:t>
      </w:r>
      <w:r w:rsidRPr="007B73D9">
        <w:rPr>
          <w:lang w:val="de-DE"/>
        </w:rPr>
        <w:t xml:space="preserve"> Der für die Einreise ins Staatsgebiet, den Aufenthalt, die Niederlassung und das Ausweisen von Ausländern zuständige Minister ist mit der Ausführung des vorliegenden Erlasses beauftragt.</w:t>
      </w:r>
    </w:p>
    <w:p w14:paraId="3AD1BE76" w14:textId="77777777" w:rsidR="007B73D9" w:rsidRPr="007B73D9" w:rsidRDefault="007B73D9" w:rsidP="00DC122D">
      <w:pPr>
        <w:ind w:firstLine="708"/>
        <w:jc w:val="both"/>
        <w:rPr>
          <w:lang w:val="de-DE"/>
        </w:rPr>
      </w:pPr>
    </w:p>
    <w:p w14:paraId="1B848BF0" w14:textId="77777777" w:rsidR="007B73D9" w:rsidRPr="007B73D9" w:rsidRDefault="007B73D9" w:rsidP="00DC122D">
      <w:pPr>
        <w:ind w:firstLine="708"/>
        <w:jc w:val="both"/>
        <w:rPr>
          <w:lang w:val="de-DE"/>
        </w:rPr>
      </w:pPr>
    </w:p>
    <w:p w14:paraId="46F92C36" w14:textId="77777777" w:rsidR="007B73D9" w:rsidRPr="007B73D9" w:rsidRDefault="007B73D9" w:rsidP="00DC122D">
      <w:pPr>
        <w:ind w:firstLine="708"/>
        <w:jc w:val="both"/>
        <w:rPr>
          <w:lang w:val="de-DE"/>
        </w:rPr>
      </w:pPr>
      <w:r w:rsidRPr="007B73D9">
        <w:rPr>
          <w:lang w:val="de-DE"/>
        </w:rPr>
        <w:t>Brüssel, den 13. Oktober 2021</w:t>
      </w:r>
    </w:p>
    <w:p w14:paraId="6021EC08" w14:textId="77777777" w:rsidR="007B73D9" w:rsidRPr="007B73D9" w:rsidRDefault="007B73D9" w:rsidP="00DC122D">
      <w:pPr>
        <w:ind w:firstLine="708"/>
        <w:jc w:val="both"/>
        <w:rPr>
          <w:lang w:val="de-DE"/>
        </w:rPr>
      </w:pPr>
    </w:p>
    <w:p w14:paraId="1068D5A3" w14:textId="77777777" w:rsidR="007B73D9" w:rsidRPr="007B73D9" w:rsidRDefault="007B73D9" w:rsidP="00DC122D">
      <w:pPr>
        <w:ind w:firstLine="708"/>
        <w:jc w:val="both"/>
        <w:rPr>
          <w:lang w:val="de-DE"/>
        </w:rPr>
      </w:pPr>
    </w:p>
    <w:p w14:paraId="20D882D1" w14:textId="77777777" w:rsidR="007B73D9" w:rsidRPr="007B73D9" w:rsidRDefault="007B73D9" w:rsidP="00DC122D">
      <w:pPr>
        <w:jc w:val="center"/>
        <w:rPr>
          <w:lang w:val="de-DE"/>
        </w:rPr>
      </w:pPr>
      <w:r w:rsidRPr="007B73D9">
        <w:rPr>
          <w:lang w:val="de-DE"/>
        </w:rPr>
        <w:t>PHILIPPE</w:t>
      </w:r>
    </w:p>
    <w:p w14:paraId="2D1F5309" w14:textId="77777777" w:rsidR="007B73D9" w:rsidRPr="007B73D9" w:rsidRDefault="007B73D9" w:rsidP="00DC122D">
      <w:pPr>
        <w:jc w:val="center"/>
        <w:rPr>
          <w:lang w:val="de-DE"/>
        </w:rPr>
      </w:pPr>
    </w:p>
    <w:p w14:paraId="25C14235" w14:textId="77777777" w:rsidR="007B73D9" w:rsidRPr="007B73D9" w:rsidRDefault="007B73D9" w:rsidP="00DC122D">
      <w:pPr>
        <w:jc w:val="center"/>
        <w:rPr>
          <w:lang w:val="de-DE"/>
        </w:rPr>
      </w:pPr>
      <w:r w:rsidRPr="007B73D9">
        <w:rPr>
          <w:lang w:val="de-DE"/>
        </w:rPr>
        <w:t>Von Königs wegen:</w:t>
      </w:r>
    </w:p>
    <w:p w14:paraId="0215BF1A" w14:textId="77777777" w:rsidR="007B73D9" w:rsidRPr="007B73D9" w:rsidRDefault="007B73D9" w:rsidP="00DC122D">
      <w:pPr>
        <w:jc w:val="center"/>
        <w:rPr>
          <w:lang w:val="de-DE"/>
        </w:rPr>
      </w:pPr>
    </w:p>
    <w:p w14:paraId="175105BD" w14:textId="77777777" w:rsidR="007B73D9" w:rsidRPr="007B73D9" w:rsidRDefault="007B73D9" w:rsidP="00DC122D">
      <w:pPr>
        <w:jc w:val="center"/>
        <w:rPr>
          <w:lang w:val="de-DE"/>
        </w:rPr>
      </w:pPr>
      <w:r w:rsidRPr="007B73D9">
        <w:rPr>
          <w:lang w:val="de-DE"/>
        </w:rPr>
        <w:t>Die Ministerin des Innern</w:t>
      </w:r>
    </w:p>
    <w:p w14:paraId="1A55ED78" w14:textId="77777777" w:rsidR="007B73D9" w:rsidRPr="007B73D9" w:rsidRDefault="007B73D9" w:rsidP="00DC122D">
      <w:pPr>
        <w:jc w:val="center"/>
        <w:rPr>
          <w:lang w:val="de-DE"/>
        </w:rPr>
      </w:pPr>
      <w:r w:rsidRPr="007B73D9">
        <w:rPr>
          <w:lang w:val="de-DE"/>
        </w:rPr>
        <w:t>A. VERLINDEN</w:t>
      </w:r>
    </w:p>
    <w:p w14:paraId="6D83DBD9" w14:textId="77777777" w:rsidR="007B73D9" w:rsidRPr="007B73D9" w:rsidRDefault="007B73D9" w:rsidP="00DC122D">
      <w:pPr>
        <w:jc w:val="center"/>
        <w:rPr>
          <w:lang w:val="de-DE"/>
        </w:rPr>
      </w:pPr>
    </w:p>
    <w:p w14:paraId="76960A11" w14:textId="77777777" w:rsidR="007B73D9" w:rsidRPr="007B73D9" w:rsidRDefault="007B73D9" w:rsidP="00DC122D">
      <w:pPr>
        <w:jc w:val="center"/>
        <w:rPr>
          <w:lang w:val="de-DE"/>
        </w:rPr>
      </w:pPr>
      <w:r w:rsidRPr="007B73D9">
        <w:rPr>
          <w:lang w:val="de-DE"/>
        </w:rPr>
        <w:t>Der Staatssekretär für Asyl und Migration</w:t>
      </w:r>
    </w:p>
    <w:p w14:paraId="750D204A" w14:textId="77777777" w:rsidR="007B73D9" w:rsidRPr="007B73D9" w:rsidRDefault="007B73D9" w:rsidP="00DC122D">
      <w:pPr>
        <w:jc w:val="center"/>
        <w:rPr>
          <w:lang w:val="de-DE"/>
        </w:rPr>
      </w:pPr>
      <w:r w:rsidRPr="007B73D9">
        <w:rPr>
          <w:lang w:val="de-DE"/>
        </w:rPr>
        <w:t>S. MAHDI</w:t>
      </w:r>
    </w:p>
    <w:p w14:paraId="139CA94D" w14:textId="77777777" w:rsidR="007B73D9" w:rsidRPr="007B73D9" w:rsidRDefault="007B73D9">
      <w:pPr>
        <w:rPr>
          <w:lang w:val="de-DE"/>
        </w:rPr>
      </w:pPr>
      <w:r w:rsidRPr="007B73D9">
        <w:rPr>
          <w:lang w:val="de-DE"/>
        </w:rPr>
        <w:br w:type="page"/>
      </w:r>
    </w:p>
    <w:p w14:paraId="7C17B088" w14:textId="50E7664C" w:rsidR="007B73D9" w:rsidRPr="007B73D9" w:rsidRDefault="007B73D9" w:rsidP="00D134AD">
      <w:pPr>
        <w:jc w:val="center"/>
        <w:rPr>
          <w:b/>
          <w:lang w:val="de-DE"/>
        </w:rPr>
      </w:pPr>
      <w:r w:rsidRPr="007B73D9">
        <w:rPr>
          <w:b/>
          <w:lang w:val="de-DE"/>
        </w:rPr>
        <w:lastRenderedPageBreak/>
        <w:t>Anlage 1</w:t>
      </w:r>
    </w:p>
    <w:p w14:paraId="33DC4F23" w14:textId="77777777" w:rsidR="007B73D9" w:rsidRPr="007B73D9" w:rsidRDefault="007B73D9" w:rsidP="00A15EE1">
      <w:pPr>
        <w:jc w:val="center"/>
        <w:rPr>
          <w:lang w:val="de-DE"/>
        </w:rPr>
      </w:pPr>
    </w:p>
    <w:p w14:paraId="25D4C3C3" w14:textId="77777777" w:rsidR="007B73D9" w:rsidRPr="007B73D9" w:rsidRDefault="007B73D9" w:rsidP="00A15EE1">
      <w:pPr>
        <w:jc w:val="both"/>
        <w:rPr>
          <w:lang w:val="de-DE"/>
        </w:rPr>
      </w:pPr>
      <w:r w:rsidRPr="007B73D9">
        <w:rPr>
          <w:lang w:val="de-DE"/>
        </w:rPr>
        <w:t>Vorliegende Anlage bildet die Anlage 15 zum Königlichen Erlass vom 8. Oktober 1981 über die Einreise ins Staatsgebiet, den Aufenthalt, die Niederlassung und das Ausweisen von Ausländern.</w:t>
      </w:r>
    </w:p>
    <w:p w14:paraId="6E66E5B5" w14:textId="77777777" w:rsidR="007B73D9" w:rsidRPr="007B73D9" w:rsidRDefault="007B73D9" w:rsidP="00A15EE1">
      <w:pPr>
        <w:jc w:val="center"/>
        <w:rPr>
          <w:lang w:val="de-DE"/>
        </w:rPr>
      </w:pPr>
    </w:p>
    <w:p w14:paraId="7C8730BC" w14:textId="77777777" w:rsidR="007B73D9" w:rsidRPr="007B73D9" w:rsidRDefault="007B73D9" w:rsidP="00A15EE1">
      <w:pPr>
        <w:jc w:val="center"/>
        <w:rPr>
          <w:lang w:val="de-DE"/>
        </w:rPr>
      </w:pPr>
    </w:p>
    <w:p w14:paraId="6965905C" w14:textId="77777777" w:rsidR="007B73D9" w:rsidRPr="007B73D9" w:rsidRDefault="007B73D9" w:rsidP="00A15EE1">
      <w:pPr>
        <w:jc w:val="right"/>
        <w:rPr>
          <w:b/>
          <w:lang w:val="de-DE"/>
        </w:rPr>
      </w:pPr>
      <w:r w:rsidRPr="007B73D9">
        <w:rPr>
          <w:b/>
          <w:lang w:val="de-DE"/>
        </w:rPr>
        <w:t>ANLAGE 15</w:t>
      </w:r>
    </w:p>
    <w:p w14:paraId="78600132" w14:textId="77777777" w:rsidR="007B73D9" w:rsidRPr="007B73D9" w:rsidRDefault="007B73D9" w:rsidP="00A15EE1">
      <w:pPr>
        <w:jc w:val="right"/>
        <w:rPr>
          <w:lang w:val="de-DE"/>
        </w:rPr>
      </w:pPr>
    </w:p>
    <w:p w14:paraId="161ACAF6" w14:textId="77777777" w:rsidR="007B73D9" w:rsidRPr="007B73D9" w:rsidRDefault="007B73D9" w:rsidP="00A15EE1">
      <w:pPr>
        <w:rPr>
          <w:lang w:val="de-DE"/>
        </w:rPr>
      </w:pPr>
      <w:r w:rsidRPr="007B73D9">
        <w:rPr>
          <w:lang w:val="de-DE"/>
        </w:rPr>
        <w:t>KÖNIGREICH BELGIEN</w:t>
      </w:r>
    </w:p>
    <w:p w14:paraId="1CE8F325" w14:textId="77777777" w:rsidR="007B73D9" w:rsidRPr="007B73D9" w:rsidRDefault="007B73D9" w:rsidP="00A15EE1">
      <w:pPr>
        <w:rPr>
          <w:lang w:val="de-DE"/>
        </w:rPr>
      </w:pPr>
      <w:r w:rsidRPr="007B73D9">
        <w:rPr>
          <w:lang w:val="de-DE"/>
        </w:rPr>
        <w:t>Provinz:</w:t>
      </w:r>
    </w:p>
    <w:p w14:paraId="2FC499A0" w14:textId="77777777" w:rsidR="007B73D9" w:rsidRPr="007B73D9" w:rsidRDefault="007B73D9" w:rsidP="00A15EE1">
      <w:pPr>
        <w:rPr>
          <w:lang w:val="de-DE"/>
        </w:rPr>
      </w:pPr>
      <w:r w:rsidRPr="007B73D9">
        <w:rPr>
          <w:lang w:val="de-DE"/>
        </w:rPr>
        <w:t>Gemeinde:</w:t>
      </w:r>
    </w:p>
    <w:p w14:paraId="24465808" w14:textId="77777777" w:rsidR="007B73D9" w:rsidRPr="007B73D9" w:rsidRDefault="007B73D9" w:rsidP="00A15EE1">
      <w:pPr>
        <w:rPr>
          <w:lang w:val="de-DE"/>
        </w:rPr>
      </w:pPr>
      <w:r w:rsidRPr="007B73D9">
        <w:rPr>
          <w:lang w:val="de-DE"/>
        </w:rPr>
        <w:t>Akz.:</w:t>
      </w:r>
    </w:p>
    <w:p w14:paraId="39ABFAA1" w14:textId="77777777" w:rsidR="007B73D9" w:rsidRPr="007B73D9" w:rsidRDefault="007B73D9" w:rsidP="00A15EE1">
      <w:pPr>
        <w:rPr>
          <w:lang w:val="de-DE"/>
        </w:rPr>
      </w:pPr>
    </w:p>
    <w:p w14:paraId="15BAD685" w14:textId="77777777" w:rsidR="007B73D9" w:rsidRPr="007B73D9" w:rsidRDefault="007B73D9" w:rsidP="00A15EE1">
      <w:pPr>
        <w:jc w:val="center"/>
        <w:rPr>
          <w:b/>
          <w:lang w:val="de-DE"/>
        </w:rPr>
      </w:pPr>
      <w:r w:rsidRPr="007B73D9">
        <w:rPr>
          <w:b/>
          <w:lang w:val="de-DE"/>
        </w:rPr>
        <w:t>BESCHEINIGUNG</w:t>
      </w:r>
    </w:p>
    <w:p w14:paraId="3BC4729A" w14:textId="77777777" w:rsidR="007B73D9" w:rsidRPr="007B73D9" w:rsidRDefault="007B73D9" w:rsidP="00A15EE1">
      <w:pPr>
        <w:jc w:val="center"/>
        <w:rPr>
          <w:b/>
          <w:lang w:val="de-DE"/>
        </w:rPr>
      </w:pPr>
    </w:p>
    <w:p w14:paraId="7A6D3FF4" w14:textId="77777777" w:rsidR="007B73D9" w:rsidRPr="007B73D9" w:rsidRDefault="007B73D9" w:rsidP="00A15EE1">
      <w:pPr>
        <w:jc w:val="both"/>
        <w:rPr>
          <w:lang w:val="de-DE"/>
        </w:rPr>
      </w:pPr>
      <w:r w:rsidRPr="007B73D9">
        <w:rPr>
          <w:lang w:val="de-DE"/>
        </w:rPr>
        <w:t>ausgestellt in Anwendung von Artikel 30, 33, 40, 56, 103, 104/5, 109, 110</w:t>
      </w:r>
      <w:r w:rsidRPr="007B73D9">
        <w:rPr>
          <w:i/>
          <w:iCs/>
          <w:lang w:val="de-DE"/>
        </w:rPr>
        <w:t>bis</w:t>
      </w:r>
      <w:r w:rsidRPr="007B73D9">
        <w:rPr>
          <w:lang w:val="de-DE"/>
        </w:rPr>
        <w:t xml:space="preserve"> oder 119 des Königlichen Erlasses vom 8. Oktober 1981 über die Einreise ins Staatsgebiet, den Aufenthalt, die Niederlassung und das Ausweisen von Ausländern oder von Artikel 8 des Königlichen Erlasses vom 22. Juli 2008 zur Festlegung bestimmter Ausführungsmodalitäten zum Gesetz vom 15. Dezember 1980 über die Einreise ins Staatsgebiet, den Aufenthalt, die Niederlassung und das Ausweisen von Ausländern</w:t>
      </w:r>
    </w:p>
    <w:p w14:paraId="4C3B74D1" w14:textId="77777777" w:rsidR="007B73D9" w:rsidRPr="007B73D9" w:rsidRDefault="007B73D9" w:rsidP="00A15EE1">
      <w:pPr>
        <w:jc w:val="both"/>
        <w:rPr>
          <w:lang w:val="de-DE"/>
        </w:rPr>
      </w:pPr>
    </w:p>
    <w:p w14:paraId="1FFD5576" w14:textId="77777777" w:rsidR="007B73D9" w:rsidRPr="007B73D9" w:rsidRDefault="007B73D9" w:rsidP="00A15EE1">
      <w:pPr>
        <w:widowControl w:val="0"/>
        <w:tabs>
          <w:tab w:val="left" w:pos="142"/>
          <w:tab w:val="left" w:pos="4536"/>
          <w:tab w:val="left" w:leader="dot" w:pos="9072"/>
        </w:tabs>
        <w:autoSpaceDE w:val="0"/>
        <w:autoSpaceDN w:val="0"/>
        <w:adjustRightInd w:val="0"/>
        <w:jc w:val="both"/>
        <w:rPr>
          <w:lang w:val="de-DE"/>
        </w:rPr>
      </w:pPr>
      <w:r w:rsidRPr="007B73D9">
        <w:rPr>
          <w:lang w:val="de-DE"/>
        </w:rPr>
        <w:t>Name:</w:t>
      </w:r>
      <w:r w:rsidRPr="007B73D9">
        <w:rPr>
          <w:lang w:val="de-DE"/>
        </w:rPr>
        <w:tab/>
        <w:t>Vorname(n):</w:t>
      </w:r>
    </w:p>
    <w:p w14:paraId="54C45A0C"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p>
    <w:p w14:paraId="0BBF5175"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r w:rsidRPr="007B73D9">
        <w:rPr>
          <w:lang w:val="de-DE"/>
        </w:rPr>
        <w:t xml:space="preserve">Staatsangehörigkeit: </w:t>
      </w:r>
    </w:p>
    <w:p w14:paraId="45A4B9D7"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p>
    <w:p w14:paraId="5B7A39C1" w14:textId="77777777" w:rsidR="007B73D9" w:rsidRPr="007B73D9" w:rsidRDefault="007B73D9" w:rsidP="00A15EE1">
      <w:pPr>
        <w:widowControl w:val="0"/>
        <w:tabs>
          <w:tab w:val="left" w:pos="142"/>
          <w:tab w:val="left" w:pos="4536"/>
          <w:tab w:val="left" w:leader="dot" w:pos="9072"/>
        </w:tabs>
        <w:autoSpaceDE w:val="0"/>
        <w:autoSpaceDN w:val="0"/>
        <w:adjustRightInd w:val="0"/>
        <w:jc w:val="both"/>
        <w:rPr>
          <w:lang w:val="de-DE"/>
        </w:rPr>
      </w:pPr>
      <w:r w:rsidRPr="007B73D9">
        <w:rPr>
          <w:lang w:val="de-DE"/>
        </w:rPr>
        <w:t>Geboren in:</w:t>
      </w:r>
      <w:r w:rsidRPr="007B73D9">
        <w:rPr>
          <w:lang w:val="de-DE"/>
        </w:rPr>
        <w:tab/>
        <w:t>am:</w:t>
      </w:r>
    </w:p>
    <w:p w14:paraId="7B069A58"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p>
    <w:p w14:paraId="475C1E20" w14:textId="77777777" w:rsidR="007B73D9" w:rsidRPr="007B73D9" w:rsidRDefault="007B73D9" w:rsidP="00A15EE1">
      <w:pPr>
        <w:widowControl w:val="0"/>
        <w:tabs>
          <w:tab w:val="left" w:pos="142"/>
          <w:tab w:val="right" w:leader="dot" w:pos="9072"/>
          <w:tab w:val="right" w:leader="dot" w:pos="9581"/>
        </w:tabs>
        <w:autoSpaceDE w:val="0"/>
        <w:autoSpaceDN w:val="0"/>
        <w:adjustRightInd w:val="0"/>
        <w:jc w:val="both"/>
        <w:rPr>
          <w:lang w:val="de-DE"/>
        </w:rPr>
      </w:pPr>
      <w:r w:rsidRPr="007B73D9">
        <w:rPr>
          <w:lang w:val="de-DE"/>
        </w:rPr>
        <w:t>Wohnhaft in / Laut eigenen Angaben wohnhaft in</w:t>
      </w:r>
      <w:r w:rsidRPr="007B73D9">
        <w:rPr>
          <w:vertAlign w:val="superscript"/>
          <w:lang w:val="de-DE"/>
        </w:rPr>
        <w:t>(1)</w:t>
      </w:r>
      <w:r w:rsidRPr="007B73D9">
        <w:rPr>
          <w:lang w:val="de-DE"/>
        </w:rPr>
        <w:t>:</w:t>
      </w:r>
    </w:p>
    <w:p w14:paraId="33FC8AB7"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p>
    <w:p w14:paraId="7A626731" w14:textId="77777777" w:rsidR="007B73D9" w:rsidRPr="007B73D9" w:rsidRDefault="007B73D9" w:rsidP="00A15EE1">
      <w:pPr>
        <w:widowControl w:val="0"/>
        <w:tabs>
          <w:tab w:val="left" w:pos="142"/>
          <w:tab w:val="left" w:leader="dot" w:pos="9072"/>
        </w:tabs>
        <w:autoSpaceDE w:val="0"/>
        <w:autoSpaceDN w:val="0"/>
        <w:adjustRightInd w:val="0"/>
        <w:jc w:val="both"/>
        <w:rPr>
          <w:lang w:val="de-DE"/>
        </w:rPr>
      </w:pPr>
      <w:r w:rsidRPr="007B73D9">
        <w:rPr>
          <w:lang w:val="de-DE"/>
        </w:rPr>
        <w:t>Erkennungsnummer des Nationalregisters der natürlichen Personen</w:t>
      </w:r>
      <w:r w:rsidRPr="007B73D9">
        <w:rPr>
          <w:vertAlign w:val="superscript"/>
          <w:lang w:val="de-DE"/>
        </w:rPr>
        <w:t>(2)</w:t>
      </w:r>
      <w:r w:rsidRPr="007B73D9">
        <w:rPr>
          <w:lang w:val="de-DE"/>
        </w:rPr>
        <w:t>:</w:t>
      </w:r>
    </w:p>
    <w:p w14:paraId="2C1DC567" w14:textId="77777777" w:rsidR="007B73D9" w:rsidRPr="007B73D9" w:rsidRDefault="007B73D9" w:rsidP="00A15EE1">
      <w:pPr>
        <w:widowControl w:val="0"/>
        <w:tabs>
          <w:tab w:val="left" w:pos="4876"/>
          <w:tab w:val="left" w:pos="8789"/>
          <w:tab w:val="left" w:leader="dot" w:pos="9356"/>
        </w:tabs>
        <w:autoSpaceDE w:val="0"/>
        <w:autoSpaceDN w:val="0"/>
        <w:adjustRightInd w:val="0"/>
        <w:jc w:val="both"/>
        <w:rPr>
          <w:lang w:val="de-DE"/>
        </w:rPr>
      </w:pPr>
    </w:p>
    <w:p w14:paraId="0D2ACAFA" w14:textId="77777777" w:rsidR="007B73D9" w:rsidRPr="007B73D9" w:rsidRDefault="007B73D9" w:rsidP="00A15EE1">
      <w:pPr>
        <w:widowControl w:val="0"/>
        <w:tabs>
          <w:tab w:val="left" w:leader="dot" w:pos="7200"/>
        </w:tabs>
        <w:autoSpaceDE w:val="0"/>
        <w:autoSpaceDN w:val="0"/>
        <w:adjustRightInd w:val="0"/>
        <w:jc w:val="both"/>
        <w:rPr>
          <w:lang w:val="de-DE"/>
        </w:rPr>
      </w:pPr>
      <w:r w:rsidRPr="007B73D9">
        <w:rPr>
          <w:lang w:val="de-DE"/>
        </w:rPr>
        <w:t>ist heute bei der Gemeindeverwaltung erschienen</w:t>
      </w:r>
      <w:r w:rsidRPr="007B73D9">
        <w:rPr>
          <w:vertAlign w:val="superscript"/>
          <w:lang w:val="de-DE"/>
        </w:rPr>
        <w:t>(3)</w:t>
      </w:r>
      <w:r w:rsidRPr="007B73D9">
        <w:rPr>
          <w:lang w:val="de-DE"/>
        </w:rPr>
        <w:t>:</w:t>
      </w:r>
    </w:p>
    <w:p w14:paraId="3DB98208" w14:textId="77777777" w:rsidR="007B73D9" w:rsidRPr="007B73D9" w:rsidRDefault="007B73D9" w:rsidP="00A15EE1">
      <w:pPr>
        <w:widowControl w:val="0"/>
        <w:tabs>
          <w:tab w:val="left" w:leader="dot" w:pos="7200"/>
        </w:tabs>
        <w:autoSpaceDE w:val="0"/>
        <w:autoSpaceDN w:val="0"/>
        <w:adjustRightInd w:val="0"/>
        <w:jc w:val="both"/>
        <w:rPr>
          <w:lang w:val="de-DE"/>
        </w:rPr>
      </w:pPr>
    </w:p>
    <w:p w14:paraId="10BE4301"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einen Antrag auf Niederlassungserlaubnis oder auf Erlangung der Rechtsstellung eines langfristig Aufenthaltsberechtigten - EU einzureichen (Art. 30),</w:t>
      </w:r>
    </w:p>
    <w:p w14:paraId="6E1D2586"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die Erneuerung seines/ihres Aufenthalts- oder Niederlassungstitels oder seiner/ihrer langfristigen Aufenthaltsberechtigung - EU zu beantragen (Art. 33 oder 103),</w:t>
      </w:r>
    </w:p>
    <w:p w14:paraId="6F356D4E" w14:textId="77777777" w:rsidR="007B73D9" w:rsidRPr="00417B76" w:rsidRDefault="007B73D9" w:rsidP="007B73D9">
      <w:pPr>
        <w:widowControl w:val="0"/>
        <w:numPr>
          <w:ilvl w:val="0"/>
          <w:numId w:val="2"/>
        </w:numPr>
        <w:autoSpaceDE w:val="0"/>
        <w:autoSpaceDN w:val="0"/>
        <w:adjustRightInd w:val="0"/>
        <w:spacing w:after="200" w:line="276" w:lineRule="auto"/>
        <w:contextualSpacing/>
        <w:jc w:val="both"/>
      </w:pPr>
      <w:r w:rsidRPr="007B73D9">
        <w:rPr>
          <w:lang w:val="de-DE"/>
        </w:rPr>
        <w:t>um in seine/ihre frühere Aufenthaltssituation versetzt zu werden, da er/sie wegen Umständen, die unabhängig von seinem/ihrem Willen waren, nicht innerhalb der vorgesehenen Frist ins Land zurückkehren konnte (Art. 40 des Königlichen Erlasses vom 8. </w:t>
      </w:r>
      <w:r>
        <w:t>Oktober 1981 oder Art. 8 des Königlichen Erlasses vom 22. Juli 2008),</w:t>
      </w:r>
    </w:p>
    <w:p w14:paraId="6FAF2B44"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einen Antrag auf Daueraufenthalt einzureichen (Art. 56),</w:t>
      </w:r>
    </w:p>
    <w:p w14:paraId="2E1BB921"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einen Antrag im Hinblick auf die Arbeitssuche oder Unternehmensgründung nach Abschluss seines/ihres Studiums einzureichen (Art. 104/5),</w:t>
      </w:r>
    </w:p>
    <w:p w14:paraId="7899F057"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seine/ihre Anwesenheit als Grenzgänger zu melden (Art. 109),</w:t>
      </w:r>
    </w:p>
    <w:p w14:paraId="44A63324"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t>um ein Verfahren auf der Grundlage von Artikel 110</w:t>
      </w:r>
      <w:r w:rsidRPr="007B73D9">
        <w:rPr>
          <w:i/>
          <w:iCs/>
          <w:lang w:val="de-DE"/>
        </w:rPr>
        <w:t>bis</w:t>
      </w:r>
      <w:r w:rsidRPr="007B73D9">
        <w:rPr>
          <w:lang w:val="de-DE"/>
        </w:rPr>
        <w:t xml:space="preserve"> einzuleiten (Art. 110</w:t>
      </w:r>
      <w:r w:rsidRPr="007B73D9">
        <w:rPr>
          <w:i/>
          <w:iCs/>
          <w:lang w:val="de-DE"/>
        </w:rPr>
        <w:t>bis</w:t>
      </w:r>
      <w:r w:rsidRPr="007B73D9">
        <w:rPr>
          <w:lang w:val="de-DE"/>
        </w:rPr>
        <w:t>),</w:t>
      </w:r>
    </w:p>
    <w:p w14:paraId="3704B788" w14:textId="77777777" w:rsidR="007B73D9" w:rsidRPr="007B73D9" w:rsidRDefault="007B73D9" w:rsidP="007B73D9">
      <w:pPr>
        <w:widowControl w:val="0"/>
        <w:numPr>
          <w:ilvl w:val="0"/>
          <w:numId w:val="2"/>
        </w:numPr>
        <w:autoSpaceDE w:val="0"/>
        <w:autoSpaceDN w:val="0"/>
        <w:adjustRightInd w:val="0"/>
        <w:spacing w:after="200" w:line="276" w:lineRule="auto"/>
        <w:contextualSpacing/>
        <w:jc w:val="both"/>
        <w:rPr>
          <w:lang w:val="de-DE"/>
        </w:rPr>
      </w:pPr>
      <w:r w:rsidRPr="007B73D9">
        <w:rPr>
          <w:lang w:val="de-DE"/>
        </w:rPr>
        <w:lastRenderedPageBreak/>
        <w:t>um sich eintragen zu lassen oder um das Aufenthaltsdokument, den Aufenthalts- oder Niederlassungstitel oder die langfristige Aufenthaltsberechtigung - EU, auf das/den/die er/sie Anrecht hat, abzuholen (Art. 119).</w:t>
      </w:r>
    </w:p>
    <w:p w14:paraId="4B01B2E0" w14:textId="77777777" w:rsidR="007B73D9" w:rsidRPr="007B73D9" w:rsidRDefault="007B73D9" w:rsidP="00A15EE1">
      <w:pPr>
        <w:jc w:val="both"/>
        <w:rPr>
          <w:lang w:val="de-DE"/>
        </w:rPr>
      </w:pPr>
    </w:p>
    <w:p w14:paraId="1B380661" w14:textId="77777777" w:rsidR="007B73D9" w:rsidRPr="007B73D9" w:rsidRDefault="007B73D9" w:rsidP="00A15EE1">
      <w:pPr>
        <w:widowControl w:val="0"/>
        <w:tabs>
          <w:tab w:val="left" w:leader="dot" w:pos="8789"/>
        </w:tabs>
        <w:autoSpaceDE w:val="0"/>
        <w:autoSpaceDN w:val="0"/>
        <w:adjustRightInd w:val="0"/>
        <w:jc w:val="both"/>
        <w:rPr>
          <w:rFonts w:eastAsia="Calibri"/>
          <w:lang w:val="de-DE"/>
        </w:rPr>
      </w:pPr>
      <w:r w:rsidRPr="007B73D9">
        <w:rPr>
          <w:lang w:val="de-DE"/>
        </w:rPr>
        <w:t>Vorliegende Bescheinigung deckt den Aufenthalt des/der Betreffenden vorläufig bis zum</w:t>
      </w:r>
      <w:r w:rsidRPr="007B73D9">
        <w:rPr>
          <w:vertAlign w:val="superscript"/>
          <w:lang w:val="de-DE"/>
        </w:rPr>
        <w:t>(4)(1)</w:t>
      </w:r>
      <w:r w:rsidRPr="007B73D9">
        <w:rPr>
          <w:lang w:val="de-DE"/>
        </w:rPr>
        <w:t>:</w:t>
      </w:r>
    </w:p>
    <w:p w14:paraId="4F598A42" w14:textId="77777777" w:rsidR="007B73D9" w:rsidRPr="007B73D9" w:rsidRDefault="007B73D9" w:rsidP="00A15EE1">
      <w:pPr>
        <w:widowControl w:val="0"/>
        <w:autoSpaceDE w:val="0"/>
        <w:autoSpaceDN w:val="0"/>
        <w:adjustRightInd w:val="0"/>
        <w:jc w:val="both"/>
        <w:rPr>
          <w:lang w:val="de-DE"/>
        </w:rPr>
      </w:pPr>
    </w:p>
    <w:p w14:paraId="3919E9B5" w14:textId="77777777" w:rsidR="007B73D9" w:rsidRPr="007B73D9" w:rsidRDefault="007B73D9" w:rsidP="00A15EE1">
      <w:pPr>
        <w:widowControl w:val="0"/>
        <w:autoSpaceDE w:val="0"/>
        <w:autoSpaceDN w:val="0"/>
        <w:adjustRightInd w:val="0"/>
        <w:jc w:val="both"/>
        <w:rPr>
          <w:rFonts w:eastAsia="Calibri"/>
          <w:lang w:val="de-DE"/>
        </w:rPr>
      </w:pPr>
      <w:r w:rsidRPr="007B73D9">
        <w:rPr>
          <w:lang w:val="de-DE"/>
        </w:rPr>
        <w:t>Vorliegende Bescheinigung deckt den Aufenthalt des/der Betreffenden in Belgien für die Dauer seiner/ihrer Beschäftigung als Grenzgänger</w:t>
      </w:r>
      <w:r w:rsidRPr="007B73D9">
        <w:rPr>
          <w:vertAlign w:val="superscript"/>
          <w:lang w:val="de-DE"/>
        </w:rPr>
        <w:t>(1)</w:t>
      </w:r>
      <w:r w:rsidRPr="007B73D9">
        <w:rPr>
          <w:lang w:val="de-DE"/>
        </w:rPr>
        <w:t>.</w:t>
      </w:r>
    </w:p>
    <w:p w14:paraId="32279587" w14:textId="77777777" w:rsidR="007B73D9" w:rsidRPr="007B73D9" w:rsidRDefault="007B73D9" w:rsidP="00A15EE1">
      <w:pPr>
        <w:widowControl w:val="0"/>
        <w:autoSpaceDE w:val="0"/>
        <w:autoSpaceDN w:val="0"/>
        <w:adjustRightInd w:val="0"/>
        <w:jc w:val="both"/>
        <w:rPr>
          <w:rFonts w:eastAsia="Calibri"/>
          <w:lang w:val="de-DE"/>
        </w:rPr>
      </w:pPr>
    </w:p>
    <w:p w14:paraId="33A02E8A" w14:textId="77777777" w:rsidR="007B73D9" w:rsidRPr="007B73D9" w:rsidRDefault="007B73D9" w:rsidP="00A15EE1">
      <w:pPr>
        <w:widowControl w:val="0"/>
        <w:autoSpaceDE w:val="0"/>
        <w:autoSpaceDN w:val="0"/>
        <w:adjustRightInd w:val="0"/>
        <w:jc w:val="both"/>
        <w:rPr>
          <w:lang w:val="de-DE"/>
        </w:rPr>
      </w:pPr>
      <w:r w:rsidRPr="007B73D9">
        <w:rPr>
          <w:lang w:val="de-DE"/>
        </w:rPr>
        <w:t>Arbeitsmarkt</w:t>
      </w:r>
      <w:r w:rsidRPr="007B73D9">
        <w:rPr>
          <w:vertAlign w:val="superscript"/>
          <w:lang w:val="de-DE"/>
        </w:rPr>
        <w:t>(1)</w:t>
      </w:r>
      <w:r w:rsidRPr="007B73D9">
        <w:rPr>
          <w:lang w:val="de-DE"/>
        </w:rPr>
        <w:t>:</w:t>
      </w:r>
      <w:r w:rsidRPr="007B73D9">
        <w:rPr>
          <w:lang w:val="de-DE"/>
        </w:rPr>
        <w:tab/>
        <w:t>unbeschränkt</w:t>
      </w:r>
    </w:p>
    <w:p w14:paraId="23263D73" w14:textId="77777777" w:rsidR="007B73D9" w:rsidRPr="007B73D9" w:rsidRDefault="007B73D9" w:rsidP="00A15EE1">
      <w:pPr>
        <w:widowControl w:val="0"/>
        <w:autoSpaceDE w:val="0"/>
        <w:autoSpaceDN w:val="0"/>
        <w:adjustRightInd w:val="0"/>
        <w:jc w:val="both"/>
        <w:rPr>
          <w:lang w:val="de-DE"/>
        </w:rPr>
      </w:pPr>
      <w:r w:rsidRPr="007B73D9">
        <w:rPr>
          <w:lang w:val="de-DE"/>
        </w:rPr>
        <w:tab/>
      </w:r>
      <w:r w:rsidRPr="007B73D9">
        <w:rPr>
          <w:lang w:val="de-DE"/>
        </w:rPr>
        <w:tab/>
      </w:r>
      <w:r w:rsidRPr="007B73D9">
        <w:rPr>
          <w:lang w:val="de-DE"/>
        </w:rPr>
        <w:tab/>
        <w:t>beschränkt</w:t>
      </w:r>
    </w:p>
    <w:p w14:paraId="0D102C0A" w14:textId="77777777" w:rsidR="007B73D9" w:rsidRPr="007B73D9" w:rsidRDefault="007B73D9" w:rsidP="00A15EE1">
      <w:pPr>
        <w:widowControl w:val="0"/>
        <w:autoSpaceDE w:val="0"/>
        <w:autoSpaceDN w:val="0"/>
        <w:adjustRightInd w:val="0"/>
        <w:jc w:val="both"/>
        <w:rPr>
          <w:rFonts w:eastAsia="Calibri"/>
          <w:lang w:val="de-DE"/>
        </w:rPr>
      </w:pPr>
      <w:r w:rsidRPr="007B73D9">
        <w:rPr>
          <w:lang w:val="de-DE"/>
        </w:rPr>
        <w:tab/>
      </w:r>
      <w:r w:rsidRPr="007B73D9">
        <w:rPr>
          <w:lang w:val="de-DE"/>
        </w:rPr>
        <w:tab/>
      </w:r>
      <w:r w:rsidRPr="007B73D9">
        <w:rPr>
          <w:lang w:val="de-DE"/>
        </w:rPr>
        <w:tab/>
        <w:t>nein</w:t>
      </w:r>
    </w:p>
    <w:p w14:paraId="40762525" w14:textId="77777777" w:rsidR="007B73D9" w:rsidRPr="007B73D9" w:rsidRDefault="007B73D9" w:rsidP="00A15EE1">
      <w:pPr>
        <w:widowControl w:val="0"/>
        <w:autoSpaceDE w:val="0"/>
        <w:autoSpaceDN w:val="0"/>
        <w:adjustRightInd w:val="0"/>
        <w:jc w:val="both"/>
        <w:rPr>
          <w:sz w:val="20"/>
          <w:szCs w:val="20"/>
          <w:lang w:val="de-DE"/>
        </w:rPr>
      </w:pPr>
    </w:p>
    <w:p w14:paraId="0F7BC80C" w14:textId="77777777" w:rsidR="007B73D9" w:rsidRPr="007B73D9" w:rsidRDefault="007B73D9" w:rsidP="00A15EE1">
      <w:pPr>
        <w:widowControl w:val="0"/>
        <w:autoSpaceDE w:val="0"/>
        <w:autoSpaceDN w:val="0"/>
        <w:adjustRightInd w:val="0"/>
        <w:jc w:val="both"/>
        <w:rPr>
          <w:rFonts w:eastAsia="Calibri"/>
          <w:lang w:val="de-DE"/>
        </w:rPr>
      </w:pPr>
      <w:r w:rsidRPr="007B73D9">
        <w:rPr>
          <w:lang w:val="de-DE"/>
        </w:rPr>
        <w:t>Vorliegende Bescheinigung gilt als Nachweis über die Eintragung im Fremdenregister/Bevölkerungsregister, wenn sie bei Einreichung eines Antrags auf Niederlassungserlaubnis, auf Erlangung der Rechtsstellung eines langfristig Aufenthaltsberechtigten - EU oder auf Daueraufenthalt ausgestellt wird oder um nach Abschluss des Studiums Arbeit zu suchen oder ein Unternehmen zu gründen (Art. 30, 56 oder 104/5) oder wenn der/die Betreffende bei der Gemeindeverwaltung erschienen ist, um die Erneuerung seines/ihres Aufenthalts- oder Niederlassungstitels oder seiner/ihrer langfristigen Aufenthaltsberechtigung - EU zu beantragen (Art. 33 oder 103) oder um sich eintragen zu lassen oder um das Aufenthaltsdokument, den Aufenthalts- oder Niederlassungstitel oder die langfristige Aufenthaltsberechtigung - EU, auf das/den/die er/sie Anrecht hat, abzuholen (Art. 119).</w:t>
      </w:r>
    </w:p>
    <w:p w14:paraId="1AB63267" w14:textId="77777777" w:rsidR="007B73D9" w:rsidRPr="007B73D9" w:rsidRDefault="007B73D9" w:rsidP="00A15EE1">
      <w:pPr>
        <w:widowControl w:val="0"/>
        <w:autoSpaceDE w:val="0"/>
        <w:autoSpaceDN w:val="0"/>
        <w:adjustRightInd w:val="0"/>
        <w:jc w:val="both"/>
        <w:rPr>
          <w:rFonts w:eastAsia="Calibri"/>
          <w:lang w:val="de-DE"/>
        </w:rPr>
      </w:pPr>
    </w:p>
    <w:p w14:paraId="5AB85C2E" w14:textId="77777777" w:rsidR="007B73D9" w:rsidRPr="007B73D9" w:rsidRDefault="007B73D9" w:rsidP="00A15EE1">
      <w:pPr>
        <w:widowControl w:val="0"/>
        <w:autoSpaceDE w:val="0"/>
        <w:autoSpaceDN w:val="0"/>
        <w:adjustRightInd w:val="0"/>
        <w:jc w:val="both"/>
        <w:rPr>
          <w:b/>
          <w:smallCaps/>
          <w:sz w:val="20"/>
          <w:szCs w:val="20"/>
          <w:lang w:val="de-DE"/>
        </w:rPr>
      </w:pPr>
      <w:r w:rsidRPr="007B73D9">
        <w:rPr>
          <w:b/>
          <w:smallCaps/>
          <w:sz w:val="20"/>
          <w:lang w:val="de-DE"/>
        </w:rPr>
        <w:t>Vorliegendes Dokument ist weder ein Identitätsnachweis noch eine Staatsangehörigkeitsbescheinigung und ist nur als Begleitdokument des nationalen Identitätsdokuments des Inhabers/der Inhaberin gültig.</w:t>
      </w:r>
    </w:p>
    <w:p w14:paraId="6DB5247A" w14:textId="77777777" w:rsidR="007B73D9" w:rsidRPr="007B73D9" w:rsidRDefault="007B73D9" w:rsidP="00A15EE1">
      <w:pPr>
        <w:widowControl w:val="0"/>
        <w:autoSpaceDE w:val="0"/>
        <w:autoSpaceDN w:val="0"/>
        <w:adjustRightInd w:val="0"/>
        <w:ind w:left="3540"/>
        <w:jc w:val="both"/>
        <w:rPr>
          <w:sz w:val="20"/>
          <w:szCs w:val="20"/>
          <w:lang w:val="de-DE"/>
        </w:rPr>
      </w:pPr>
    </w:p>
    <w:p w14:paraId="59455F5E" w14:textId="77777777" w:rsidR="007B73D9" w:rsidRPr="007B73D9" w:rsidRDefault="007B73D9" w:rsidP="00A15EE1">
      <w:pPr>
        <w:widowControl w:val="0"/>
        <w:autoSpaceDE w:val="0"/>
        <w:autoSpaceDN w:val="0"/>
        <w:adjustRightInd w:val="0"/>
        <w:ind w:left="3540"/>
        <w:jc w:val="both"/>
        <w:rPr>
          <w:sz w:val="20"/>
          <w:szCs w:val="20"/>
          <w:lang w:val="de-DE"/>
        </w:rPr>
      </w:pPr>
    </w:p>
    <w:p w14:paraId="55688D83" w14:textId="77777777" w:rsidR="007B73D9" w:rsidRPr="007B73D9" w:rsidRDefault="007B73D9" w:rsidP="00A15EE1">
      <w:pPr>
        <w:widowControl w:val="0"/>
        <w:tabs>
          <w:tab w:val="left" w:pos="6804"/>
        </w:tabs>
        <w:autoSpaceDE w:val="0"/>
        <w:autoSpaceDN w:val="0"/>
        <w:adjustRightInd w:val="0"/>
        <w:ind w:left="3540"/>
        <w:jc w:val="both"/>
        <w:rPr>
          <w:lang w:val="de-DE"/>
        </w:rPr>
      </w:pPr>
      <w:r w:rsidRPr="007B73D9">
        <w:rPr>
          <w:lang w:val="de-DE"/>
        </w:rPr>
        <w:t xml:space="preserve">Ausgestellt in </w:t>
      </w:r>
      <w:r w:rsidRPr="007B73D9">
        <w:rPr>
          <w:lang w:val="de-DE"/>
        </w:rPr>
        <w:tab/>
        <w:t>, am</w:t>
      </w:r>
    </w:p>
    <w:p w14:paraId="2709B7CD" w14:textId="77777777" w:rsidR="007B73D9" w:rsidRPr="007B73D9" w:rsidRDefault="007B73D9" w:rsidP="00A15EE1">
      <w:pPr>
        <w:widowControl w:val="0"/>
        <w:autoSpaceDE w:val="0"/>
        <w:autoSpaceDN w:val="0"/>
        <w:adjustRightInd w:val="0"/>
        <w:ind w:left="3540"/>
        <w:jc w:val="both"/>
        <w:rPr>
          <w:rFonts w:eastAsia="Calibri"/>
          <w:lang w:val="de-DE"/>
        </w:rPr>
      </w:pPr>
    </w:p>
    <w:p w14:paraId="3ADD0BD0" w14:textId="77777777" w:rsidR="007B73D9" w:rsidRPr="007B73D9" w:rsidRDefault="007B73D9" w:rsidP="00A15EE1">
      <w:pPr>
        <w:widowControl w:val="0"/>
        <w:autoSpaceDE w:val="0"/>
        <w:autoSpaceDN w:val="0"/>
        <w:adjustRightInd w:val="0"/>
        <w:ind w:left="3540"/>
        <w:jc w:val="both"/>
        <w:rPr>
          <w:rFonts w:eastAsia="Calibri"/>
          <w:lang w:val="de-DE"/>
        </w:rPr>
      </w:pPr>
      <w:r w:rsidRPr="007B73D9">
        <w:rPr>
          <w:lang w:val="de-DE"/>
        </w:rPr>
        <w:t>Der Bürgermeister oder sein Beauftragter</w:t>
      </w:r>
    </w:p>
    <w:p w14:paraId="4D1B0A52" w14:textId="77777777" w:rsidR="007B73D9" w:rsidRPr="007B73D9" w:rsidRDefault="007B73D9" w:rsidP="00A15EE1">
      <w:pPr>
        <w:widowControl w:val="0"/>
        <w:autoSpaceDE w:val="0"/>
        <w:autoSpaceDN w:val="0"/>
        <w:adjustRightInd w:val="0"/>
        <w:jc w:val="both"/>
        <w:rPr>
          <w:rFonts w:eastAsia="Calibri"/>
          <w:lang w:val="de-DE"/>
        </w:rPr>
      </w:pPr>
    </w:p>
    <w:p w14:paraId="2167CAE0" w14:textId="77777777" w:rsidR="007B73D9" w:rsidRPr="007B73D9" w:rsidRDefault="007B73D9" w:rsidP="00A15EE1">
      <w:pPr>
        <w:widowControl w:val="0"/>
        <w:autoSpaceDE w:val="0"/>
        <w:autoSpaceDN w:val="0"/>
        <w:adjustRightInd w:val="0"/>
        <w:jc w:val="both"/>
        <w:rPr>
          <w:rFonts w:eastAsia="Calibri"/>
          <w:lang w:val="de-DE"/>
        </w:rPr>
      </w:pPr>
      <w:r w:rsidRPr="007B73D9">
        <w:rPr>
          <w:lang w:val="de-DE"/>
        </w:rPr>
        <w:t>Foto + Stempel</w:t>
      </w:r>
    </w:p>
    <w:p w14:paraId="25DEBA1C" w14:textId="77777777" w:rsidR="007B73D9" w:rsidRPr="007B73D9" w:rsidRDefault="007B73D9" w:rsidP="00A15EE1">
      <w:pPr>
        <w:widowControl w:val="0"/>
        <w:autoSpaceDE w:val="0"/>
        <w:autoSpaceDN w:val="0"/>
        <w:adjustRightInd w:val="0"/>
        <w:jc w:val="both"/>
        <w:rPr>
          <w:rFonts w:eastAsia="Calibri"/>
          <w:lang w:val="de-DE"/>
        </w:rPr>
      </w:pPr>
    </w:p>
    <w:p w14:paraId="6C9689A1"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662ACDF0"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132B521F"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7FFA323E"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3C668390"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43D1FBB6"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69B24B22"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77F94545"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30E353D1" w14:textId="77777777" w:rsidR="007B73D9" w:rsidRPr="007B73D9" w:rsidRDefault="007B73D9" w:rsidP="00A15EE1">
      <w:pPr>
        <w:widowControl w:val="0"/>
        <w:tabs>
          <w:tab w:val="right" w:pos="3686"/>
          <w:tab w:val="left" w:pos="5103"/>
          <w:tab w:val="right" w:pos="9072"/>
        </w:tabs>
        <w:autoSpaceDE w:val="0"/>
        <w:autoSpaceDN w:val="0"/>
        <w:adjustRightInd w:val="0"/>
        <w:jc w:val="both"/>
        <w:rPr>
          <w:rFonts w:ascii="Courier" w:eastAsia="Calibri" w:hAnsi="Courier"/>
          <w:lang w:val="de-DE"/>
        </w:rPr>
      </w:pPr>
    </w:p>
    <w:p w14:paraId="1C133432"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27C62FA4" w14:textId="77777777" w:rsidR="007B73D9" w:rsidRPr="007B73D9" w:rsidRDefault="007B73D9" w:rsidP="00A15EE1">
      <w:pPr>
        <w:widowControl w:val="0"/>
        <w:autoSpaceDE w:val="0"/>
        <w:autoSpaceDN w:val="0"/>
        <w:adjustRightInd w:val="0"/>
        <w:jc w:val="both"/>
        <w:rPr>
          <w:rFonts w:eastAsia="Calibri"/>
          <w:sz w:val="20"/>
          <w:szCs w:val="20"/>
          <w:lang w:val="de-DE"/>
        </w:rPr>
      </w:pPr>
      <w:r w:rsidRPr="007B73D9">
        <w:rPr>
          <w:sz w:val="18"/>
          <w:vertAlign w:val="superscript"/>
          <w:lang w:val="de-DE"/>
        </w:rPr>
        <w:t>(1)</w:t>
      </w:r>
      <w:r w:rsidRPr="007B73D9">
        <w:rPr>
          <w:sz w:val="18"/>
          <w:lang w:val="de-DE"/>
        </w:rPr>
        <w:t> Unzutreffendes bitte streichen.</w:t>
      </w:r>
    </w:p>
    <w:p w14:paraId="791E795F" w14:textId="77777777" w:rsidR="007B73D9" w:rsidRPr="007B73D9" w:rsidRDefault="007B73D9" w:rsidP="00A15EE1">
      <w:pPr>
        <w:widowControl w:val="0"/>
        <w:autoSpaceDE w:val="0"/>
        <w:autoSpaceDN w:val="0"/>
        <w:adjustRightInd w:val="0"/>
        <w:jc w:val="both"/>
        <w:rPr>
          <w:rFonts w:eastAsia="Calibri"/>
          <w:sz w:val="18"/>
          <w:szCs w:val="18"/>
          <w:lang w:val="de-DE"/>
        </w:rPr>
      </w:pPr>
      <w:r w:rsidRPr="007B73D9">
        <w:rPr>
          <w:sz w:val="18"/>
          <w:vertAlign w:val="superscript"/>
          <w:lang w:val="de-DE"/>
        </w:rPr>
        <w:t>(2)</w:t>
      </w:r>
      <w:r w:rsidRPr="007B73D9">
        <w:rPr>
          <w:sz w:val="18"/>
          <w:lang w:val="de-DE"/>
        </w:rPr>
        <w:t> Nur ausfüllen, wenn der Ausländer / die Ausländerin über eine solche Erkennungsnummer verfügt.</w:t>
      </w:r>
    </w:p>
    <w:p w14:paraId="212326B4" w14:textId="77777777" w:rsidR="007B73D9" w:rsidRPr="007B73D9" w:rsidRDefault="007B73D9" w:rsidP="00A15EE1">
      <w:pPr>
        <w:widowControl w:val="0"/>
        <w:autoSpaceDE w:val="0"/>
        <w:autoSpaceDN w:val="0"/>
        <w:adjustRightInd w:val="0"/>
        <w:jc w:val="both"/>
        <w:rPr>
          <w:rFonts w:eastAsia="Calibri"/>
          <w:sz w:val="18"/>
          <w:szCs w:val="18"/>
          <w:lang w:val="de-DE"/>
        </w:rPr>
      </w:pPr>
      <w:r w:rsidRPr="007B73D9">
        <w:rPr>
          <w:sz w:val="18"/>
          <w:vertAlign w:val="superscript"/>
          <w:lang w:val="de-DE"/>
        </w:rPr>
        <w:t>(3)</w:t>
      </w:r>
      <w:r w:rsidRPr="007B73D9">
        <w:rPr>
          <w:sz w:val="18"/>
          <w:lang w:val="de-DE"/>
        </w:rPr>
        <w:t> Grund für die Ausstellung der vorliegenden Bescheinigung ankreuzen.</w:t>
      </w:r>
    </w:p>
    <w:p w14:paraId="5C907E29" w14:textId="77777777" w:rsidR="007B73D9" w:rsidRPr="007B73D9" w:rsidRDefault="007B73D9" w:rsidP="00A15EE1">
      <w:pPr>
        <w:widowControl w:val="0"/>
        <w:autoSpaceDE w:val="0"/>
        <w:autoSpaceDN w:val="0"/>
        <w:adjustRightInd w:val="0"/>
        <w:jc w:val="both"/>
        <w:rPr>
          <w:lang w:val="de-DE"/>
        </w:rPr>
      </w:pPr>
      <w:r w:rsidRPr="007B73D9">
        <w:rPr>
          <w:sz w:val="18"/>
          <w:vertAlign w:val="superscript"/>
          <w:lang w:val="de-DE"/>
        </w:rPr>
        <w:t>(4)</w:t>
      </w:r>
      <w:r w:rsidRPr="007B73D9">
        <w:rPr>
          <w:sz w:val="18"/>
          <w:lang w:val="de-DE"/>
        </w:rPr>
        <w:t> Ablaufdatum der vorliegenden Bescheinigung angeben. Wird sie im Rahmen des Verfahrens von Artikel 110</w:t>
      </w:r>
      <w:r w:rsidRPr="007B73D9">
        <w:rPr>
          <w:i/>
          <w:iCs/>
          <w:sz w:val="18"/>
          <w:lang w:val="de-DE"/>
        </w:rPr>
        <w:t>bis</w:t>
      </w:r>
      <w:r w:rsidRPr="007B73D9">
        <w:rPr>
          <w:sz w:val="18"/>
          <w:lang w:val="de-DE"/>
        </w:rPr>
        <w:t xml:space="preserve"> ausgestellt, kann diese Bescheinigung nicht verlängert werden.</w:t>
      </w:r>
      <w:r w:rsidRPr="007B73D9">
        <w:rPr>
          <w:lang w:val="de-DE"/>
        </w:rPr>
        <w:br w:type="page"/>
      </w:r>
    </w:p>
    <w:p w14:paraId="2E44E2A2" w14:textId="77777777" w:rsidR="007B73D9" w:rsidRPr="007B73D9" w:rsidRDefault="007B73D9" w:rsidP="00A15EE1">
      <w:pPr>
        <w:rPr>
          <w:lang w:val="de-DE"/>
        </w:rPr>
      </w:pPr>
      <w:r w:rsidRPr="007B73D9">
        <w:rPr>
          <w:lang w:val="de-DE"/>
        </w:rPr>
        <w:lastRenderedPageBreak/>
        <w:t>Die Gültigkeitsdauer des vorliegenden Dokuments wird verlängert:</w:t>
      </w:r>
    </w:p>
    <w:p w14:paraId="23B71E5F" w14:textId="77777777" w:rsidR="007B73D9" w:rsidRPr="007B73D9" w:rsidRDefault="007B73D9" w:rsidP="00A15EE1">
      <w:pPr>
        <w:rPr>
          <w:lang w:val="de-DE"/>
        </w:rPr>
      </w:pPr>
    </w:p>
    <w:p w14:paraId="4314DADC" w14:textId="77777777" w:rsidR="007B73D9" w:rsidRPr="007B73D9" w:rsidRDefault="007B73D9" w:rsidP="00A15EE1">
      <w:pPr>
        <w:tabs>
          <w:tab w:val="left" w:pos="4536"/>
        </w:tabs>
        <w:rPr>
          <w:lang w:val="de-DE"/>
        </w:rPr>
      </w:pPr>
      <w:r w:rsidRPr="007B73D9">
        <w:rPr>
          <w:lang w:val="de-DE"/>
        </w:rPr>
        <w:t>Bis zum ..........................................................</w:t>
      </w:r>
      <w:r w:rsidRPr="007B73D9">
        <w:rPr>
          <w:lang w:val="de-DE"/>
        </w:rPr>
        <w:tab/>
        <w:t>Bis zum .............................................................</w:t>
      </w:r>
    </w:p>
    <w:p w14:paraId="121CF42E" w14:textId="77777777" w:rsidR="007B73D9" w:rsidRPr="007B73D9" w:rsidRDefault="007B73D9" w:rsidP="00A15EE1">
      <w:pPr>
        <w:tabs>
          <w:tab w:val="left" w:pos="4536"/>
        </w:tabs>
        <w:rPr>
          <w:lang w:val="de-DE"/>
        </w:rPr>
      </w:pPr>
    </w:p>
    <w:p w14:paraId="7BD03C68" w14:textId="77777777" w:rsidR="007B73D9" w:rsidRPr="007B73D9" w:rsidRDefault="007B73D9" w:rsidP="00A15EE1">
      <w:pPr>
        <w:tabs>
          <w:tab w:val="left" w:pos="4536"/>
        </w:tabs>
        <w:rPr>
          <w:lang w:val="de-DE"/>
        </w:rPr>
      </w:pPr>
      <w:r w:rsidRPr="007B73D9">
        <w:rPr>
          <w:lang w:val="de-DE"/>
        </w:rPr>
        <w:t>Ausgestellt in ...................., am .....................</w:t>
      </w:r>
      <w:r w:rsidRPr="007B73D9">
        <w:rPr>
          <w:lang w:val="de-DE"/>
        </w:rPr>
        <w:tab/>
        <w:t>Ausgestellt in ....................., am .......................</w:t>
      </w:r>
    </w:p>
    <w:p w14:paraId="7EAA6EB8" w14:textId="77777777" w:rsidR="007B73D9" w:rsidRPr="007B73D9" w:rsidRDefault="007B73D9" w:rsidP="00A15EE1">
      <w:pPr>
        <w:tabs>
          <w:tab w:val="left" w:pos="4536"/>
        </w:tabs>
        <w:rPr>
          <w:lang w:val="de-DE"/>
        </w:rPr>
      </w:pPr>
    </w:p>
    <w:p w14:paraId="6B667C4E" w14:textId="77777777" w:rsidR="007B73D9" w:rsidRPr="007B73D9" w:rsidRDefault="007B73D9" w:rsidP="00A15EE1">
      <w:pPr>
        <w:tabs>
          <w:tab w:val="left" w:pos="1134"/>
          <w:tab w:val="left" w:pos="4536"/>
          <w:tab w:val="left" w:pos="5954"/>
        </w:tabs>
        <w:rPr>
          <w:lang w:val="de-DE"/>
        </w:rPr>
        <w:sectPr w:rsidR="007B73D9" w:rsidRPr="007B73D9" w:rsidSect="0007373A">
          <w:pgSz w:w="11906" w:h="16838" w:code="9"/>
          <w:pgMar w:top="1418" w:right="1418" w:bottom="1418" w:left="1418" w:header="709" w:footer="709" w:gutter="0"/>
          <w:cols w:space="708"/>
          <w:docGrid w:linePitch="360"/>
        </w:sectPr>
      </w:pPr>
    </w:p>
    <w:p w14:paraId="55BBB917" w14:textId="77777777" w:rsidR="007B73D9" w:rsidRPr="007B73D9" w:rsidRDefault="007B73D9" w:rsidP="00A15EE1">
      <w:pPr>
        <w:tabs>
          <w:tab w:val="left" w:pos="1134"/>
          <w:tab w:val="left" w:pos="4253"/>
          <w:tab w:val="left" w:pos="5954"/>
        </w:tabs>
        <w:jc w:val="right"/>
        <w:rPr>
          <w:lang w:val="de-DE"/>
        </w:rPr>
      </w:pPr>
      <w:r w:rsidRPr="007B73D9">
        <w:rPr>
          <w:lang w:val="de-DE"/>
        </w:rPr>
        <w:t xml:space="preserve">Der Bürgermeister oder sein Beauftragter </w:t>
      </w:r>
    </w:p>
    <w:p w14:paraId="1DB891D5" w14:textId="77777777" w:rsidR="007B73D9" w:rsidRPr="007B73D9" w:rsidRDefault="007B73D9" w:rsidP="00A15EE1">
      <w:pPr>
        <w:tabs>
          <w:tab w:val="left" w:pos="1134"/>
          <w:tab w:val="left" w:pos="4536"/>
          <w:tab w:val="left" w:pos="5954"/>
        </w:tabs>
        <w:rPr>
          <w:lang w:val="de-DE"/>
        </w:rPr>
      </w:pPr>
    </w:p>
    <w:p w14:paraId="4CBF5020" w14:textId="77777777" w:rsidR="007B73D9" w:rsidRPr="007B73D9" w:rsidRDefault="007B73D9" w:rsidP="00A15EE1">
      <w:pPr>
        <w:tabs>
          <w:tab w:val="left" w:pos="1134"/>
          <w:tab w:val="left" w:pos="4536"/>
          <w:tab w:val="left" w:pos="5954"/>
        </w:tabs>
        <w:rPr>
          <w:lang w:val="de-DE"/>
        </w:rPr>
      </w:pPr>
    </w:p>
    <w:p w14:paraId="6271BADB" w14:textId="77777777" w:rsidR="007B73D9" w:rsidRPr="007B73D9" w:rsidRDefault="007B73D9" w:rsidP="004311D1">
      <w:pPr>
        <w:jc w:val="right"/>
        <w:rPr>
          <w:lang w:val="de-DE"/>
        </w:rPr>
      </w:pPr>
      <w:r w:rsidRPr="007B73D9">
        <w:rPr>
          <w:lang w:val="de-DE"/>
        </w:rPr>
        <w:t>Stempel</w:t>
      </w:r>
    </w:p>
    <w:p w14:paraId="401A5E97" w14:textId="77777777" w:rsidR="007B73D9" w:rsidRPr="007B73D9" w:rsidRDefault="007B73D9" w:rsidP="004311D1">
      <w:pPr>
        <w:jc w:val="right"/>
        <w:rPr>
          <w:lang w:val="de-DE"/>
        </w:rPr>
      </w:pPr>
    </w:p>
    <w:p w14:paraId="4EABAA6F" w14:textId="77777777" w:rsidR="007B73D9" w:rsidRPr="007B73D9" w:rsidRDefault="007B73D9" w:rsidP="004311D1">
      <w:pPr>
        <w:jc w:val="right"/>
        <w:rPr>
          <w:lang w:val="de-DE"/>
        </w:rPr>
      </w:pPr>
    </w:p>
    <w:p w14:paraId="2AB64D86" w14:textId="77777777" w:rsidR="007B73D9" w:rsidRPr="007B73D9" w:rsidRDefault="007B73D9" w:rsidP="004311D1">
      <w:pPr>
        <w:jc w:val="right"/>
        <w:rPr>
          <w:lang w:val="de-DE"/>
        </w:rPr>
      </w:pPr>
    </w:p>
    <w:p w14:paraId="2EC8E86B" w14:textId="77777777" w:rsidR="007B73D9" w:rsidRPr="007B73D9" w:rsidRDefault="007B73D9" w:rsidP="004311D1">
      <w:pPr>
        <w:jc w:val="right"/>
        <w:rPr>
          <w:lang w:val="de-DE"/>
        </w:rPr>
      </w:pPr>
    </w:p>
    <w:p w14:paraId="6C89296F" w14:textId="77777777" w:rsidR="007B73D9" w:rsidRPr="007B73D9" w:rsidRDefault="007B73D9" w:rsidP="004311D1">
      <w:pPr>
        <w:jc w:val="right"/>
        <w:rPr>
          <w:lang w:val="de-DE"/>
        </w:rPr>
      </w:pPr>
    </w:p>
    <w:p w14:paraId="65077BFC" w14:textId="77777777" w:rsidR="007B73D9" w:rsidRPr="007B73D9" w:rsidRDefault="007B73D9" w:rsidP="004311D1">
      <w:pPr>
        <w:jc w:val="right"/>
        <w:rPr>
          <w:lang w:val="de-DE"/>
        </w:rPr>
      </w:pPr>
    </w:p>
    <w:p w14:paraId="6B2C6BB4" w14:textId="77777777" w:rsidR="007B73D9" w:rsidRPr="007B73D9" w:rsidRDefault="007B73D9" w:rsidP="004311D1">
      <w:pPr>
        <w:jc w:val="right"/>
        <w:rPr>
          <w:lang w:val="de-DE"/>
        </w:rPr>
      </w:pPr>
    </w:p>
    <w:p w14:paraId="222CCD95" w14:textId="77777777" w:rsidR="007B73D9" w:rsidRPr="007B73D9" w:rsidRDefault="007B73D9" w:rsidP="004311D1">
      <w:pPr>
        <w:jc w:val="right"/>
        <w:rPr>
          <w:lang w:val="de-DE"/>
        </w:rPr>
      </w:pPr>
    </w:p>
    <w:p w14:paraId="2BD783E7" w14:textId="77777777" w:rsidR="007B73D9" w:rsidRPr="007B73D9" w:rsidRDefault="007B73D9" w:rsidP="004311D1">
      <w:pPr>
        <w:jc w:val="right"/>
        <w:rPr>
          <w:lang w:val="de-DE"/>
        </w:rPr>
      </w:pPr>
    </w:p>
    <w:p w14:paraId="05EC064B" w14:textId="77777777" w:rsidR="007B73D9" w:rsidRPr="007B73D9" w:rsidRDefault="007B73D9" w:rsidP="004311D1">
      <w:pPr>
        <w:jc w:val="right"/>
        <w:rPr>
          <w:lang w:val="de-DE"/>
        </w:rPr>
      </w:pPr>
    </w:p>
    <w:p w14:paraId="4ABA28C3" w14:textId="77777777" w:rsidR="007B73D9" w:rsidRPr="007B73D9" w:rsidRDefault="007B73D9" w:rsidP="004311D1">
      <w:pPr>
        <w:jc w:val="right"/>
        <w:rPr>
          <w:lang w:val="de-DE"/>
        </w:rPr>
      </w:pPr>
    </w:p>
    <w:p w14:paraId="62BA9F8C" w14:textId="77777777" w:rsidR="007B73D9" w:rsidRPr="007B73D9" w:rsidRDefault="007B73D9" w:rsidP="004311D1">
      <w:pPr>
        <w:jc w:val="right"/>
        <w:rPr>
          <w:lang w:val="de-DE"/>
        </w:rPr>
      </w:pPr>
    </w:p>
    <w:p w14:paraId="2C87AE7A" w14:textId="77777777" w:rsidR="007B73D9" w:rsidRPr="007B73D9" w:rsidRDefault="007B73D9" w:rsidP="004311D1">
      <w:pPr>
        <w:jc w:val="right"/>
        <w:rPr>
          <w:lang w:val="de-DE"/>
        </w:rPr>
      </w:pPr>
    </w:p>
    <w:p w14:paraId="6C3D5862" w14:textId="77777777" w:rsidR="007B73D9" w:rsidRPr="007B73D9" w:rsidRDefault="007B73D9" w:rsidP="004311D1">
      <w:pPr>
        <w:jc w:val="right"/>
        <w:rPr>
          <w:lang w:val="de-DE"/>
        </w:rPr>
      </w:pPr>
    </w:p>
    <w:p w14:paraId="08748E2F" w14:textId="77777777" w:rsidR="007B73D9" w:rsidRPr="007B73D9" w:rsidRDefault="007B73D9" w:rsidP="004311D1">
      <w:pPr>
        <w:jc w:val="right"/>
        <w:rPr>
          <w:lang w:val="de-DE"/>
        </w:rPr>
      </w:pPr>
    </w:p>
    <w:p w14:paraId="7A7F47CF" w14:textId="77777777" w:rsidR="007B73D9" w:rsidRPr="007B73D9" w:rsidRDefault="007B73D9" w:rsidP="004311D1">
      <w:pPr>
        <w:jc w:val="right"/>
        <w:rPr>
          <w:lang w:val="de-DE"/>
        </w:rPr>
      </w:pPr>
    </w:p>
    <w:p w14:paraId="7FF2CCE0" w14:textId="77777777" w:rsidR="007B73D9" w:rsidRPr="007B73D9" w:rsidRDefault="007B73D9" w:rsidP="004311D1">
      <w:pPr>
        <w:jc w:val="right"/>
        <w:rPr>
          <w:lang w:val="de-DE"/>
        </w:rPr>
      </w:pPr>
    </w:p>
    <w:p w14:paraId="20AAB72C" w14:textId="77777777" w:rsidR="007B73D9" w:rsidRPr="007B73D9" w:rsidRDefault="007B73D9" w:rsidP="004311D1">
      <w:pPr>
        <w:jc w:val="right"/>
        <w:rPr>
          <w:lang w:val="de-DE"/>
        </w:rPr>
      </w:pPr>
    </w:p>
    <w:p w14:paraId="5041C7F5" w14:textId="77777777" w:rsidR="007B73D9" w:rsidRPr="007B73D9" w:rsidRDefault="007B73D9" w:rsidP="004311D1">
      <w:pPr>
        <w:jc w:val="right"/>
        <w:rPr>
          <w:lang w:val="de-DE"/>
        </w:rPr>
      </w:pPr>
    </w:p>
    <w:p w14:paraId="06A0EBF5" w14:textId="77777777" w:rsidR="007B73D9" w:rsidRPr="007B73D9" w:rsidRDefault="007B73D9" w:rsidP="004311D1">
      <w:pPr>
        <w:jc w:val="right"/>
        <w:rPr>
          <w:lang w:val="de-DE"/>
        </w:rPr>
      </w:pPr>
    </w:p>
    <w:p w14:paraId="6688C355" w14:textId="77777777" w:rsidR="007B73D9" w:rsidRPr="007B73D9" w:rsidRDefault="007B73D9" w:rsidP="004311D1">
      <w:pPr>
        <w:jc w:val="right"/>
        <w:rPr>
          <w:lang w:val="de-DE"/>
        </w:rPr>
      </w:pPr>
    </w:p>
    <w:p w14:paraId="27BA8FF6" w14:textId="77777777" w:rsidR="007B73D9" w:rsidRPr="007B73D9" w:rsidRDefault="007B73D9" w:rsidP="004311D1">
      <w:pPr>
        <w:jc w:val="right"/>
        <w:rPr>
          <w:lang w:val="de-DE"/>
        </w:rPr>
      </w:pPr>
    </w:p>
    <w:p w14:paraId="3B31A26A" w14:textId="77777777" w:rsidR="007B73D9" w:rsidRPr="007B73D9" w:rsidRDefault="007B73D9" w:rsidP="004311D1">
      <w:pPr>
        <w:jc w:val="right"/>
        <w:rPr>
          <w:lang w:val="de-DE"/>
        </w:rPr>
      </w:pPr>
    </w:p>
    <w:p w14:paraId="7A30925F" w14:textId="77777777" w:rsidR="007B73D9" w:rsidRPr="007B73D9" w:rsidRDefault="007B73D9" w:rsidP="004311D1">
      <w:pPr>
        <w:jc w:val="right"/>
        <w:rPr>
          <w:lang w:val="de-DE"/>
        </w:rPr>
      </w:pPr>
    </w:p>
    <w:p w14:paraId="346C4CDC" w14:textId="77777777" w:rsidR="007B73D9" w:rsidRPr="007B73D9" w:rsidRDefault="007B73D9" w:rsidP="004311D1">
      <w:pPr>
        <w:jc w:val="right"/>
        <w:rPr>
          <w:lang w:val="de-DE"/>
        </w:rPr>
      </w:pPr>
    </w:p>
    <w:p w14:paraId="39CD61A0" w14:textId="77777777" w:rsidR="007B73D9" w:rsidRPr="007B73D9" w:rsidRDefault="007B73D9" w:rsidP="004311D1">
      <w:pPr>
        <w:jc w:val="right"/>
        <w:rPr>
          <w:lang w:val="de-DE"/>
        </w:rPr>
      </w:pPr>
    </w:p>
    <w:p w14:paraId="1726F877" w14:textId="77777777" w:rsidR="007B73D9" w:rsidRPr="007B73D9" w:rsidRDefault="007B73D9" w:rsidP="004311D1">
      <w:pPr>
        <w:jc w:val="right"/>
        <w:rPr>
          <w:lang w:val="de-DE"/>
        </w:rPr>
      </w:pPr>
    </w:p>
    <w:p w14:paraId="4D16AFB1" w14:textId="77777777" w:rsidR="007B73D9" w:rsidRPr="007B73D9" w:rsidRDefault="007B73D9" w:rsidP="004311D1">
      <w:pPr>
        <w:jc w:val="right"/>
        <w:rPr>
          <w:lang w:val="de-DE"/>
        </w:rPr>
      </w:pPr>
    </w:p>
    <w:p w14:paraId="7A5EF78F" w14:textId="77777777" w:rsidR="007B73D9" w:rsidRPr="007B73D9" w:rsidRDefault="007B73D9" w:rsidP="004311D1">
      <w:pPr>
        <w:jc w:val="right"/>
        <w:rPr>
          <w:lang w:val="de-DE"/>
        </w:rPr>
      </w:pPr>
    </w:p>
    <w:p w14:paraId="284C161F" w14:textId="77777777" w:rsidR="007B73D9" w:rsidRPr="007B73D9" w:rsidRDefault="007B73D9" w:rsidP="004311D1">
      <w:pPr>
        <w:jc w:val="right"/>
        <w:rPr>
          <w:lang w:val="de-DE"/>
        </w:rPr>
      </w:pPr>
    </w:p>
    <w:p w14:paraId="09F96FC4" w14:textId="77777777" w:rsidR="007B73D9" w:rsidRPr="007B73D9" w:rsidRDefault="007B73D9" w:rsidP="004311D1">
      <w:pPr>
        <w:jc w:val="right"/>
        <w:rPr>
          <w:lang w:val="de-DE"/>
        </w:rPr>
      </w:pPr>
    </w:p>
    <w:p w14:paraId="41417723" w14:textId="77777777" w:rsidR="007B73D9" w:rsidRPr="007B73D9" w:rsidRDefault="007B73D9" w:rsidP="004311D1">
      <w:pPr>
        <w:jc w:val="right"/>
        <w:rPr>
          <w:lang w:val="de-DE"/>
        </w:rPr>
      </w:pPr>
    </w:p>
    <w:p w14:paraId="078457C1" w14:textId="77777777" w:rsidR="007B73D9" w:rsidRPr="007B73D9" w:rsidRDefault="007B73D9" w:rsidP="004311D1">
      <w:pPr>
        <w:jc w:val="right"/>
        <w:rPr>
          <w:lang w:val="de-DE"/>
        </w:rPr>
      </w:pPr>
    </w:p>
    <w:p w14:paraId="7B273903" w14:textId="77777777" w:rsidR="007B73D9" w:rsidRPr="007B73D9" w:rsidRDefault="007B73D9" w:rsidP="004311D1">
      <w:pPr>
        <w:jc w:val="right"/>
        <w:rPr>
          <w:lang w:val="de-DE"/>
        </w:rPr>
      </w:pPr>
    </w:p>
    <w:p w14:paraId="2AC3273F" w14:textId="77777777" w:rsidR="007B73D9" w:rsidRPr="007B73D9" w:rsidRDefault="007B73D9" w:rsidP="004311D1">
      <w:pPr>
        <w:jc w:val="right"/>
        <w:rPr>
          <w:lang w:val="de-DE"/>
        </w:rPr>
      </w:pPr>
    </w:p>
    <w:p w14:paraId="1BC558CE" w14:textId="77777777" w:rsidR="007B73D9" w:rsidRPr="007B73D9" w:rsidRDefault="007B73D9" w:rsidP="004311D1">
      <w:pPr>
        <w:jc w:val="right"/>
        <w:rPr>
          <w:lang w:val="de-DE"/>
        </w:rPr>
      </w:pPr>
    </w:p>
    <w:p w14:paraId="7CECA429" w14:textId="77777777" w:rsidR="007B73D9" w:rsidRPr="007B73D9" w:rsidRDefault="007B73D9" w:rsidP="004311D1">
      <w:pPr>
        <w:jc w:val="right"/>
        <w:rPr>
          <w:lang w:val="de-DE"/>
        </w:rPr>
      </w:pPr>
    </w:p>
    <w:p w14:paraId="1D62A41F" w14:textId="77777777" w:rsidR="007B73D9" w:rsidRPr="007B73D9" w:rsidRDefault="007B73D9" w:rsidP="004311D1">
      <w:pPr>
        <w:jc w:val="right"/>
        <w:rPr>
          <w:lang w:val="de-DE"/>
        </w:rPr>
      </w:pPr>
    </w:p>
    <w:p w14:paraId="6C3EEA0A" w14:textId="77777777" w:rsidR="007B73D9" w:rsidRPr="007B73D9" w:rsidRDefault="007B73D9" w:rsidP="004311D1">
      <w:pPr>
        <w:jc w:val="right"/>
        <w:rPr>
          <w:lang w:val="de-DE"/>
        </w:rPr>
      </w:pPr>
    </w:p>
    <w:p w14:paraId="44A564FD" w14:textId="77777777" w:rsidR="007B73D9" w:rsidRPr="007B73D9" w:rsidRDefault="007B73D9" w:rsidP="004311D1">
      <w:pPr>
        <w:jc w:val="right"/>
        <w:rPr>
          <w:lang w:val="de-DE"/>
        </w:rPr>
      </w:pPr>
    </w:p>
    <w:p w14:paraId="1820125B" w14:textId="77777777" w:rsidR="007B73D9" w:rsidRPr="007B73D9" w:rsidRDefault="007B73D9" w:rsidP="008F5EFD">
      <w:pPr>
        <w:jc w:val="right"/>
        <w:rPr>
          <w:lang w:val="de-DE"/>
        </w:rPr>
      </w:pPr>
      <w:r w:rsidRPr="007B73D9">
        <w:rPr>
          <w:lang w:val="de-DE"/>
        </w:rPr>
        <w:t>Der Bürgermeister oder sein Beauftragter</w:t>
      </w:r>
    </w:p>
    <w:p w14:paraId="216CFBBC" w14:textId="77777777" w:rsidR="007B73D9" w:rsidRPr="007B73D9" w:rsidRDefault="007B73D9" w:rsidP="008F5EFD">
      <w:pPr>
        <w:rPr>
          <w:lang w:val="de-DE"/>
        </w:rPr>
      </w:pPr>
    </w:p>
    <w:p w14:paraId="6D022A7E" w14:textId="77777777" w:rsidR="007B73D9" w:rsidRPr="007B73D9" w:rsidRDefault="007B73D9" w:rsidP="008F5EFD">
      <w:pPr>
        <w:jc w:val="right"/>
        <w:rPr>
          <w:lang w:val="de-DE"/>
        </w:rPr>
      </w:pPr>
    </w:p>
    <w:p w14:paraId="072523C1" w14:textId="77777777" w:rsidR="007B73D9" w:rsidRPr="007B73D9" w:rsidRDefault="007B73D9" w:rsidP="008F5EFD">
      <w:pPr>
        <w:jc w:val="right"/>
        <w:rPr>
          <w:lang w:val="de-DE"/>
        </w:rPr>
        <w:sectPr w:rsidR="007B73D9" w:rsidRPr="007B73D9" w:rsidSect="008F5EFD">
          <w:type w:val="continuous"/>
          <w:pgSz w:w="11906" w:h="16838"/>
          <w:pgMar w:top="1417" w:right="1417" w:bottom="1417" w:left="1417" w:header="708" w:footer="708" w:gutter="0"/>
          <w:cols w:num="2" w:space="566"/>
          <w:docGrid w:linePitch="360"/>
        </w:sectPr>
      </w:pPr>
      <w:r w:rsidRPr="007B73D9">
        <w:rPr>
          <w:lang w:val="de-DE"/>
        </w:rPr>
        <w:t>Stempel</w:t>
      </w:r>
    </w:p>
    <w:p w14:paraId="02EE8155" w14:textId="77777777" w:rsidR="00D134AD" w:rsidRDefault="00D134AD">
      <w:pPr>
        <w:rPr>
          <w:lang w:val="de-DE"/>
        </w:rPr>
      </w:pPr>
      <w:r>
        <w:rPr>
          <w:lang w:val="de-DE"/>
        </w:rPr>
        <w:br w:type="page"/>
      </w:r>
    </w:p>
    <w:p w14:paraId="4898C15D" w14:textId="12E443C4" w:rsidR="007B73D9" w:rsidRPr="007B73D9" w:rsidRDefault="007B73D9" w:rsidP="00D134AD">
      <w:pPr>
        <w:jc w:val="center"/>
        <w:rPr>
          <w:b/>
          <w:lang w:val="de-DE"/>
        </w:rPr>
      </w:pPr>
      <w:r w:rsidRPr="007B73D9">
        <w:rPr>
          <w:b/>
          <w:lang w:val="de-DE"/>
        </w:rPr>
        <w:lastRenderedPageBreak/>
        <w:t>Anlage 2</w:t>
      </w:r>
    </w:p>
    <w:p w14:paraId="273EDB76" w14:textId="77777777" w:rsidR="007B73D9" w:rsidRPr="007B73D9" w:rsidRDefault="007B73D9" w:rsidP="00A15EE1">
      <w:pPr>
        <w:jc w:val="center"/>
        <w:rPr>
          <w:lang w:val="de-DE"/>
        </w:rPr>
      </w:pPr>
    </w:p>
    <w:p w14:paraId="31760D11" w14:textId="77777777" w:rsidR="007B73D9" w:rsidRPr="007B73D9" w:rsidRDefault="007B73D9" w:rsidP="00A15EE1">
      <w:pPr>
        <w:jc w:val="both"/>
        <w:rPr>
          <w:lang w:val="de-DE"/>
        </w:rPr>
      </w:pPr>
      <w:r w:rsidRPr="007B73D9">
        <w:rPr>
          <w:lang w:val="de-DE"/>
        </w:rPr>
        <w:t>Vorliegende Anlage bildet die Anlage 29 zum Königlichen Erlass vom 8. Oktober 1981 über die Einreise ins Staatsgebiet, den Aufenthalt, die Niederlassung und das Ausweisen von Ausländern.</w:t>
      </w:r>
    </w:p>
    <w:p w14:paraId="18E01ECB" w14:textId="77777777" w:rsidR="007B73D9" w:rsidRPr="007B73D9" w:rsidRDefault="007B73D9" w:rsidP="00A15EE1">
      <w:pPr>
        <w:jc w:val="center"/>
        <w:rPr>
          <w:lang w:val="de-DE"/>
        </w:rPr>
      </w:pPr>
    </w:p>
    <w:p w14:paraId="690A0E83" w14:textId="77777777" w:rsidR="007B73D9" w:rsidRPr="007B73D9" w:rsidRDefault="007B73D9" w:rsidP="00A15EE1">
      <w:pPr>
        <w:jc w:val="center"/>
        <w:rPr>
          <w:lang w:val="de-DE"/>
        </w:rPr>
      </w:pPr>
    </w:p>
    <w:p w14:paraId="41DB9D58" w14:textId="77777777" w:rsidR="007B73D9" w:rsidRPr="007B73D9" w:rsidRDefault="007B73D9" w:rsidP="00A15EE1">
      <w:pPr>
        <w:jc w:val="right"/>
        <w:rPr>
          <w:b/>
          <w:lang w:val="de-DE"/>
        </w:rPr>
      </w:pPr>
      <w:r w:rsidRPr="007B73D9">
        <w:rPr>
          <w:b/>
          <w:lang w:val="de-DE"/>
        </w:rPr>
        <w:t>ANLAGE 29</w:t>
      </w:r>
    </w:p>
    <w:p w14:paraId="21300612" w14:textId="77777777" w:rsidR="007B73D9" w:rsidRPr="007B73D9" w:rsidRDefault="007B73D9" w:rsidP="00A15EE1">
      <w:pPr>
        <w:jc w:val="right"/>
        <w:rPr>
          <w:lang w:val="de-DE"/>
        </w:rPr>
      </w:pPr>
    </w:p>
    <w:p w14:paraId="4A65B6DB" w14:textId="77777777" w:rsidR="007B73D9" w:rsidRPr="007B73D9" w:rsidRDefault="007B73D9" w:rsidP="00A15EE1">
      <w:pPr>
        <w:rPr>
          <w:lang w:val="de-DE"/>
        </w:rPr>
      </w:pPr>
      <w:r w:rsidRPr="007B73D9">
        <w:rPr>
          <w:lang w:val="de-DE"/>
        </w:rPr>
        <w:t>KÖNIGREICH BELGIEN</w:t>
      </w:r>
    </w:p>
    <w:p w14:paraId="3B24D2FD" w14:textId="77777777" w:rsidR="007B73D9" w:rsidRPr="007B73D9" w:rsidRDefault="007B73D9" w:rsidP="00A15EE1">
      <w:pPr>
        <w:rPr>
          <w:lang w:val="de-DE"/>
        </w:rPr>
      </w:pPr>
      <w:r w:rsidRPr="007B73D9">
        <w:rPr>
          <w:lang w:val="de-DE"/>
        </w:rPr>
        <w:t>FÖDERALER ÖFFENTLICHER DIENST INNERES</w:t>
      </w:r>
    </w:p>
    <w:p w14:paraId="0EBF0F2D" w14:textId="77777777" w:rsidR="007B73D9" w:rsidRPr="007B73D9" w:rsidRDefault="007B73D9" w:rsidP="00A15EE1">
      <w:pPr>
        <w:rPr>
          <w:lang w:val="de-DE"/>
        </w:rPr>
      </w:pPr>
      <w:r w:rsidRPr="007B73D9">
        <w:rPr>
          <w:lang w:val="de-DE"/>
        </w:rPr>
        <w:t>AUSLÄNDERAMT</w:t>
      </w:r>
    </w:p>
    <w:p w14:paraId="52B5EDF7" w14:textId="77777777" w:rsidR="007B73D9" w:rsidRPr="007B73D9" w:rsidRDefault="007B73D9" w:rsidP="00A15EE1">
      <w:pPr>
        <w:rPr>
          <w:lang w:val="de-DE"/>
        </w:rPr>
      </w:pPr>
    </w:p>
    <w:p w14:paraId="2876F48C" w14:textId="77777777" w:rsidR="007B73D9" w:rsidRPr="007B73D9" w:rsidRDefault="007B73D9" w:rsidP="00A15EE1">
      <w:pPr>
        <w:rPr>
          <w:lang w:val="de-DE"/>
        </w:rPr>
      </w:pPr>
      <w:r w:rsidRPr="007B73D9">
        <w:rPr>
          <w:lang w:val="de-DE"/>
        </w:rPr>
        <w:t>Provinz:</w:t>
      </w:r>
    </w:p>
    <w:p w14:paraId="76907433" w14:textId="77777777" w:rsidR="007B73D9" w:rsidRPr="007B73D9" w:rsidRDefault="007B73D9" w:rsidP="00A15EE1">
      <w:pPr>
        <w:rPr>
          <w:lang w:val="de-DE"/>
        </w:rPr>
      </w:pPr>
      <w:r w:rsidRPr="007B73D9">
        <w:rPr>
          <w:lang w:val="de-DE"/>
        </w:rPr>
        <w:t>Gemeinde:</w:t>
      </w:r>
    </w:p>
    <w:p w14:paraId="1EC6C476" w14:textId="77777777" w:rsidR="007B73D9" w:rsidRPr="007B73D9" w:rsidRDefault="007B73D9" w:rsidP="00A15EE1">
      <w:pPr>
        <w:rPr>
          <w:lang w:val="de-DE"/>
        </w:rPr>
      </w:pPr>
      <w:r w:rsidRPr="007B73D9">
        <w:rPr>
          <w:lang w:val="de-DE"/>
        </w:rPr>
        <w:t>Akz.:</w:t>
      </w:r>
    </w:p>
    <w:p w14:paraId="4A6BA720" w14:textId="77777777" w:rsidR="007B73D9" w:rsidRPr="007B73D9" w:rsidRDefault="007B73D9" w:rsidP="00A15EE1">
      <w:pPr>
        <w:tabs>
          <w:tab w:val="left" w:pos="3686"/>
          <w:tab w:val="left" w:pos="8364"/>
        </w:tabs>
        <w:jc w:val="center"/>
        <w:rPr>
          <w:lang w:val="de-DE"/>
        </w:rPr>
      </w:pPr>
      <w:r w:rsidRPr="007B73D9">
        <w:rPr>
          <w:lang w:val="de-DE"/>
        </w:rPr>
        <w:t>(Vorderseite)</w:t>
      </w:r>
    </w:p>
    <w:p w14:paraId="1EF762AD" w14:textId="77777777" w:rsidR="007B73D9" w:rsidRPr="007B73D9" w:rsidRDefault="007B73D9" w:rsidP="00A15EE1">
      <w:pPr>
        <w:tabs>
          <w:tab w:val="left" w:pos="3686"/>
          <w:tab w:val="left" w:pos="8364"/>
        </w:tabs>
        <w:jc w:val="center"/>
        <w:rPr>
          <w:lang w:val="de-DE"/>
        </w:rPr>
      </w:pPr>
    </w:p>
    <w:p w14:paraId="1391377B" w14:textId="77777777" w:rsidR="007B73D9" w:rsidRPr="007B73D9" w:rsidRDefault="007B73D9" w:rsidP="00A15EE1">
      <w:pPr>
        <w:tabs>
          <w:tab w:val="left" w:pos="3686"/>
          <w:tab w:val="left" w:pos="8364"/>
        </w:tabs>
        <w:jc w:val="center"/>
        <w:rPr>
          <w:b/>
          <w:lang w:val="de-DE"/>
        </w:rPr>
      </w:pPr>
      <w:r w:rsidRPr="007B73D9">
        <w:rPr>
          <w:b/>
          <w:lang w:val="de-DE"/>
        </w:rPr>
        <w:t>BESCHLUSS ZUR ERKLÄRUNG DER UNZULÄSSIGKEIT</w:t>
      </w:r>
    </w:p>
    <w:p w14:paraId="450A18BD" w14:textId="77777777" w:rsidR="007B73D9" w:rsidRPr="007B73D9" w:rsidRDefault="007B73D9" w:rsidP="00A15EE1">
      <w:pPr>
        <w:tabs>
          <w:tab w:val="left" w:pos="3686"/>
          <w:tab w:val="left" w:pos="8364"/>
        </w:tabs>
        <w:jc w:val="center"/>
        <w:rPr>
          <w:lang w:val="de-DE"/>
        </w:rPr>
      </w:pPr>
    </w:p>
    <w:p w14:paraId="2F63E733" w14:textId="77777777" w:rsidR="007B73D9" w:rsidRPr="007B73D9" w:rsidRDefault="007B73D9" w:rsidP="00A15EE1">
      <w:pPr>
        <w:tabs>
          <w:tab w:val="left" w:pos="3686"/>
          <w:tab w:val="left" w:pos="8364"/>
        </w:tabs>
        <w:jc w:val="both"/>
        <w:rPr>
          <w:lang w:val="de-DE"/>
        </w:rPr>
      </w:pPr>
      <w:r w:rsidRPr="007B73D9">
        <w:rPr>
          <w:lang w:val="de-DE"/>
        </w:rPr>
        <w:t>eines Antrags eingereicht aufgrund von Artikel 60, 61/1/2 oder 61/1/9 des Gesetzes vom 15. Dezember 1980 über die Einreise ins Staatsgebiet, den Aufenthalt, die Niederlassung und das Ausweisen von Ausländern und von Artikel 101, 103 oder 104/5 des Königlichen Erlasses vom 8. Oktober 1981 über die Einreise ins Staatsgebiet, den Aufenthalt, die Niederlassung und das Ausweisen von Ausländern.</w:t>
      </w:r>
    </w:p>
    <w:p w14:paraId="26A94F85" w14:textId="77777777" w:rsidR="007B73D9" w:rsidRPr="007B73D9" w:rsidRDefault="007B73D9" w:rsidP="00A15EE1">
      <w:pPr>
        <w:tabs>
          <w:tab w:val="left" w:pos="3686"/>
          <w:tab w:val="left" w:pos="8364"/>
        </w:tabs>
        <w:jc w:val="both"/>
        <w:rPr>
          <w:lang w:val="de-DE"/>
        </w:rPr>
      </w:pPr>
    </w:p>
    <w:p w14:paraId="485C5970" w14:textId="77777777" w:rsidR="007B73D9" w:rsidRPr="007B73D9" w:rsidRDefault="007B73D9" w:rsidP="00A15EE1">
      <w:pPr>
        <w:tabs>
          <w:tab w:val="left" w:pos="3686"/>
          <w:tab w:val="left" w:pos="8364"/>
        </w:tabs>
        <w:jc w:val="both"/>
        <w:rPr>
          <w:lang w:val="de-DE"/>
        </w:rPr>
      </w:pPr>
      <w:r w:rsidRPr="007B73D9">
        <w:rPr>
          <w:lang w:val="de-DE"/>
        </w:rPr>
        <w:t>Herr/Frau ................................................................................................ (Name und Vornamen),</w:t>
      </w:r>
    </w:p>
    <w:p w14:paraId="19DFF967" w14:textId="77777777" w:rsidR="007B73D9" w:rsidRPr="007B73D9" w:rsidRDefault="007B73D9" w:rsidP="00A15EE1">
      <w:pPr>
        <w:tabs>
          <w:tab w:val="left" w:pos="3686"/>
          <w:tab w:val="left" w:pos="8364"/>
        </w:tabs>
        <w:jc w:val="both"/>
        <w:rPr>
          <w:lang w:val="de-DE"/>
        </w:rPr>
      </w:pPr>
      <w:r w:rsidRPr="007B73D9">
        <w:rPr>
          <w:lang w:val="de-DE"/>
        </w:rPr>
        <w:t>..................................................................................................................... Staatsangehörigkeit,</w:t>
      </w:r>
    </w:p>
    <w:p w14:paraId="406FA47B" w14:textId="77777777" w:rsidR="007B73D9" w:rsidRPr="007B73D9" w:rsidRDefault="007B73D9" w:rsidP="00A15EE1">
      <w:pPr>
        <w:tabs>
          <w:tab w:val="left" w:pos="3686"/>
          <w:tab w:val="left" w:pos="8364"/>
        </w:tabs>
        <w:jc w:val="both"/>
        <w:rPr>
          <w:lang w:val="de-DE"/>
        </w:rPr>
      </w:pPr>
      <w:r w:rsidRPr="007B73D9">
        <w:rPr>
          <w:lang w:val="de-DE"/>
        </w:rPr>
        <w:t>geboren in .............................................................., am ...............................................................,</w:t>
      </w:r>
    </w:p>
    <w:p w14:paraId="1605E824" w14:textId="77777777" w:rsidR="007B73D9" w:rsidRPr="007B73D9" w:rsidRDefault="007B73D9" w:rsidP="00A15EE1">
      <w:pPr>
        <w:tabs>
          <w:tab w:val="left" w:pos="3686"/>
          <w:tab w:val="left" w:pos="8364"/>
        </w:tabs>
        <w:jc w:val="both"/>
        <w:rPr>
          <w:lang w:val="de-DE"/>
        </w:rPr>
      </w:pPr>
      <w:r w:rsidRPr="007B73D9">
        <w:rPr>
          <w:lang w:val="de-DE"/>
        </w:rPr>
        <w:t>laut eigenen Angaben wohnhaft in ................................................................................................</w:t>
      </w:r>
      <w:r w:rsidRPr="007B73D9">
        <w:rPr>
          <w:lang w:val="de-DE"/>
        </w:rPr>
        <w:br/>
        <w:t>.......................................................................................................................................................</w:t>
      </w:r>
    </w:p>
    <w:p w14:paraId="7BA75E4D" w14:textId="77777777" w:rsidR="007B73D9" w:rsidRPr="007B73D9" w:rsidRDefault="007B73D9" w:rsidP="00A15EE1">
      <w:pPr>
        <w:tabs>
          <w:tab w:val="left" w:pos="3686"/>
          <w:tab w:val="left" w:pos="8364"/>
        </w:tabs>
        <w:jc w:val="both"/>
        <w:rPr>
          <w:lang w:val="de-DE"/>
        </w:rPr>
      </w:pPr>
    </w:p>
    <w:p w14:paraId="5ED9BD23" w14:textId="77777777" w:rsidR="007B73D9" w:rsidRPr="007B73D9" w:rsidRDefault="007B73D9" w:rsidP="00A15EE1">
      <w:pPr>
        <w:tabs>
          <w:tab w:val="left" w:pos="3686"/>
          <w:tab w:val="left" w:pos="8364"/>
        </w:tabs>
        <w:jc w:val="both"/>
        <w:rPr>
          <w:lang w:val="de-DE"/>
        </w:rPr>
      </w:pPr>
      <w:r w:rsidRPr="007B73D9">
        <w:rPr>
          <w:lang w:val="de-DE"/>
        </w:rPr>
        <w:t>ist am ............................... bei der Gemeindeverwaltung / der diplomatischen oder konsularischen Vertretung erschienen, um in Anwendung von Artikel 60, 61/1/2 oder 61/1/9 </w:t>
      </w:r>
      <w:r w:rsidRPr="007B73D9">
        <w:rPr>
          <w:vertAlign w:val="superscript"/>
          <w:lang w:val="de-DE"/>
        </w:rPr>
        <w:t>(1)</w:t>
      </w:r>
      <w:r w:rsidRPr="007B73D9">
        <w:rPr>
          <w:lang w:val="de-DE"/>
        </w:rPr>
        <w:t xml:space="preserve"> des vorerwähnten Gesetzes und von Artikel 101, 103 oder 104/5 </w:t>
      </w:r>
      <w:r w:rsidRPr="007B73D9">
        <w:rPr>
          <w:vertAlign w:val="superscript"/>
          <w:lang w:val="de-DE"/>
        </w:rPr>
        <w:t>(1)</w:t>
      </w:r>
      <w:r w:rsidRPr="007B73D9">
        <w:rPr>
          <w:lang w:val="de-DE"/>
        </w:rPr>
        <w:t xml:space="preserve"> des vorerwähnten Königlichen Erlasses einen Antrag auf Aufenthalt oder einen Antrag auf Erneuerung dieses Aufenthalts einzureichen.</w:t>
      </w:r>
    </w:p>
    <w:p w14:paraId="6239C9A5" w14:textId="77777777" w:rsidR="007B73D9" w:rsidRPr="007B73D9" w:rsidRDefault="007B73D9" w:rsidP="00A15EE1">
      <w:pPr>
        <w:tabs>
          <w:tab w:val="left" w:pos="3686"/>
          <w:tab w:val="left" w:pos="8364"/>
        </w:tabs>
        <w:jc w:val="both"/>
        <w:rPr>
          <w:lang w:val="de-DE"/>
        </w:rPr>
      </w:pPr>
    </w:p>
    <w:p w14:paraId="5DF9A84A" w14:textId="77777777" w:rsidR="007B73D9" w:rsidRPr="007B73D9" w:rsidRDefault="007B73D9" w:rsidP="00A15EE1">
      <w:pPr>
        <w:tabs>
          <w:tab w:val="left" w:pos="3686"/>
          <w:tab w:val="left" w:pos="8364"/>
        </w:tabs>
        <w:jc w:val="both"/>
        <w:rPr>
          <w:vertAlign w:val="superscript"/>
          <w:lang w:val="de-DE"/>
        </w:rPr>
      </w:pPr>
      <w:r w:rsidRPr="007B73D9">
        <w:rPr>
          <w:lang w:val="de-DE"/>
        </w:rPr>
        <w:t>Dieser Antrag wird aus folgendem Grund für unzulässig erklärt</w:t>
      </w:r>
      <w:r w:rsidRPr="007B73D9">
        <w:rPr>
          <w:vertAlign w:val="superscript"/>
          <w:lang w:val="de-DE"/>
        </w:rPr>
        <w:t>(2)</w:t>
      </w:r>
      <w:r w:rsidRPr="007B73D9">
        <w:rPr>
          <w:lang w:val="de-DE"/>
        </w:rPr>
        <w:t>:</w:t>
      </w:r>
    </w:p>
    <w:p w14:paraId="4DBA078F" w14:textId="77777777" w:rsidR="007B73D9" w:rsidRPr="007B73D9" w:rsidRDefault="007B73D9" w:rsidP="00A15EE1">
      <w:pPr>
        <w:tabs>
          <w:tab w:val="left" w:pos="3686"/>
          <w:tab w:val="left" w:pos="8364"/>
        </w:tabs>
        <w:jc w:val="both"/>
        <w:rPr>
          <w:lang w:val="de-DE"/>
        </w:rPr>
      </w:pPr>
    </w:p>
    <w:p w14:paraId="74C0C945" w14:textId="77777777" w:rsidR="007B73D9" w:rsidRDefault="007B73D9" w:rsidP="007B73D9">
      <w:pPr>
        <w:pStyle w:val="Paragraphedeliste"/>
        <w:numPr>
          <w:ilvl w:val="0"/>
          <w:numId w:val="3"/>
        </w:numPr>
        <w:rPr>
          <w:rFonts w:ascii="Times New Roman" w:hAnsi="Times New Roman" w:cs="Times New Roman"/>
          <w:sz w:val="24"/>
          <w:szCs w:val="24"/>
        </w:rPr>
      </w:pPr>
      <w:r>
        <w:rPr>
          <w:rFonts w:ascii="Times New Roman" w:hAnsi="Times New Roman"/>
          <w:sz w:val="24"/>
        </w:rPr>
        <w:t>Der/Die Betreffende hat den Antrag nicht spätestens fünfzehn Tage vor Ablauf seines/ihres Aufenthaltstitels oder spätestens binnen drei Monaten nach Erlangung des Diploms eingereicht (Artikel 61/1/2 oder 61/1/11 Absatz 1 Nr. 1</w:t>
      </w:r>
      <w:r>
        <w:rPr>
          <w:rFonts w:ascii="Times New Roman" w:hAnsi="Times New Roman"/>
          <w:sz w:val="24"/>
          <w:vertAlign w:val="superscript"/>
        </w:rPr>
        <w:t>(1)</w:t>
      </w:r>
      <w:r>
        <w:rPr>
          <w:rFonts w:ascii="Times New Roman" w:hAnsi="Times New Roman"/>
          <w:sz w:val="24"/>
        </w:rPr>
        <w:t xml:space="preserve"> des vorerwähnten Gesetzes und Artikel 103 § 4 Absatz 1 Nr. 1 oder 104/5 § 3</w:t>
      </w:r>
      <w:r>
        <w:rPr>
          <w:rFonts w:ascii="Times New Roman" w:hAnsi="Times New Roman"/>
          <w:sz w:val="24"/>
          <w:vertAlign w:val="superscript"/>
        </w:rPr>
        <w:t>(1)</w:t>
      </w:r>
      <w:r>
        <w:rPr>
          <w:rFonts w:ascii="Times New Roman" w:hAnsi="Times New Roman"/>
          <w:sz w:val="24"/>
        </w:rPr>
        <w:t xml:space="preserve"> des vorerwähnten Königlichen Erlasses).</w:t>
      </w:r>
    </w:p>
    <w:p w14:paraId="22F6517B" w14:textId="77777777" w:rsidR="007B73D9" w:rsidRPr="00326FF1" w:rsidRDefault="007B73D9" w:rsidP="007B73D9">
      <w:pPr>
        <w:pStyle w:val="Paragraphedeliste"/>
        <w:numPr>
          <w:ilvl w:val="0"/>
          <w:numId w:val="3"/>
        </w:numPr>
        <w:rPr>
          <w:rFonts w:ascii="Times New Roman" w:hAnsi="Times New Roman" w:cs="Times New Roman"/>
          <w:sz w:val="24"/>
          <w:szCs w:val="24"/>
        </w:rPr>
      </w:pPr>
      <w:r>
        <w:rPr>
          <w:rFonts w:ascii="Times New Roman" w:hAnsi="Times New Roman"/>
          <w:sz w:val="24"/>
        </w:rPr>
        <w:t>Der/Die Betreffende ist aufgefordert worden, die fehlenden Unterlagen vorzulegen. Der/Die Betreffende hat die fehlenden Unterlagen nicht binnen der Frist von fünfzehn Tagen (Artikel 61/1/2 oder 61/1/11 Absatz 1 Nr. 2</w:t>
      </w:r>
      <w:r>
        <w:rPr>
          <w:rFonts w:ascii="Times New Roman" w:hAnsi="Times New Roman"/>
          <w:sz w:val="24"/>
          <w:vertAlign w:val="superscript"/>
        </w:rPr>
        <w:t>(1)</w:t>
      </w:r>
      <w:r>
        <w:rPr>
          <w:rFonts w:ascii="Times New Roman" w:hAnsi="Times New Roman"/>
          <w:sz w:val="24"/>
        </w:rPr>
        <w:t xml:space="preserve"> des vorerwähnten Gesetzes und Artikel 103 § 4 Absatz 1 Nr. 2 oder 104/5 § 3 </w:t>
      </w:r>
      <w:r>
        <w:rPr>
          <w:rFonts w:ascii="Times New Roman" w:hAnsi="Times New Roman"/>
          <w:sz w:val="24"/>
          <w:vertAlign w:val="superscript"/>
        </w:rPr>
        <w:t>(1)</w:t>
      </w:r>
      <w:r>
        <w:rPr>
          <w:rFonts w:ascii="Times New Roman" w:hAnsi="Times New Roman"/>
          <w:sz w:val="24"/>
        </w:rPr>
        <w:t xml:space="preserve"> des vorerwähnten Königlichen Erlasses) oder nicht binnen der Frist von dreißig Tagen und gegebenenfalls vor Ablauf der Gültigkeitsdauer seiner/ihrer Aufenthaltsgenehmigung beziehungsweise -erlaubnis </w:t>
      </w:r>
      <w:r>
        <w:rPr>
          <w:rFonts w:ascii="Times New Roman" w:hAnsi="Times New Roman"/>
          <w:sz w:val="24"/>
        </w:rPr>
        <w:lastRenderedPageBreak/>
        <w:t>vorgelegt (Artikel 61/1 § 4 des vorerwähnten Gesetzes und Artikel 101 § 3 des vorerwähnten Königlichen Erlasses).</w:t>
      </w:r>
    </w:p>
    <w:p w14:paraId="5EA0A76F" w14:textId="77777777" w:rsidR="007B73D9" w:rsidRPr="007B73D9" w:rsidRDefault="007B73D9" w:rsidP="00A15EE1">
      <w:pPr>
        <w:tabs>
          <w:tab w:val="left" w:pos="3686"/>
          <w:tab w:val="left" w:pos="8364"/>
        </w:tabs>
        <w:jc w:val="both"/>
        <w:rPr>
          <w:lang w:val="de-DE"/>
        </w:rPr>
      </w:pPr>
    </w:p>
    <w:p w14:paraId="54443FAA" w14:textId="77777777" w:rsidR="007B73D9" w:rsidRPr="007B73D9" w:rsidRDefault="007B73D9" w:rsidP="00A15EE1">
      <w:pPr>
        <w:widowControl w:val="0"/>
        <w:tabs>
          <w:tab w:val="left" w:pos="6804"/>
        </w:tabs>
        <w:autoSpaceDE w:val="0"/>
        <w:autoSpaceDN w:val="0"/>
        <w:adjustRightInd w:val="0"/>
        <w:ind w:left="4253"/>
        <w:jc w:val="both"/>
        <w:rPr>
          <w:lang w:val="de-DE"/>
        </w:rPr>
      </w:pPr>
      <w:r w:rsidRPr="007B73D9">
        <w:rPr>
          <w:lang w:val="de-DE"/>
        </w:rPr>
        <w:t>Ausgestellt in ........................., am .........................</w:t>
      </w:r>
    </w:p>
    <w:p w14:paraId="594B3DA4" w14:textId="77777777" w:rsidR="007B73D9" w:rsidRPr="007B73D9" w:rsidRDefault="007B73D9" w:rsidP="00A15EE1">
      <w:pPr>
        <w:tabs>
          <w:tab w:val="left" w:pos="3686"/>
          <w:tab w:val="left" w:pos="8364"/>
        </w:tabs>
        <w:jc w:val="both"/>
        <w:rPr>
          <w:lang w:val="de-DE"/>
        </w:rPr>
      </w:pPr>
    </w:p>
    <w:p w14:paraId="36889119" w14:textId="77777777" w:rsidR="007B73D9" w:rsidRPr="007B73D9" w:rsidRDefault="007B73D9" w:rsidP="00A15EE1">
      <w:pPr>
        <w:tabs>
          <w:tab w:val="left" w:pos="6663"/>
          <w:tab w:val="left" w:pos="6804"/>
          <w:tab w:val="left" w:pos="8364"/>
        </w:tabs>
        <w:jc w:val="both"/>
        <w:rPr>
          <w:lang w:val="de-DE"/>
        </w:rPr>
      </w:pPr>
      <w:r w:rsidRPr="007B73D9">
        <w:rPr>
          <w:lang w:val="de-DE"/>
        </w:rPr>
        <w:t>Unterschrift des Ausländers/der Ausländerin</w:t>
      </w:r>
      <w:r w:rsidRPr="007B73D9">
        <w:rPr>
          <w:lang w:val="de-DE"/>
        </w:rPr>
        <w:tab/>
        <w:t>Unterschrift der Behörde</w:t>
      </w:r>
    </w:p>
    <w:p w14:paraId="303341BA" w14:textId="77777777" w:rsidR="007B73D9" w:rsidRPr="007B73D9" w:rsidRDefault="007B73D9" w:rsidP="00A15EE1">
      <w:pPr>
        <w:tabs>
          <w:tab w:val="left" w:pos="6804"/>
          <w:tab w:val="left" w:pos="8364"/>
        </w:tabs>
        <w:jc w:val="both"/>
        <w:rPr>
          <w:lang w:val="de-DE"/>
        </w:rPr>
      </w:pPr>
    </w:p>
    <w:p w14:paraId="396D47A6" w14:textId="77777777" w:rsidR="007B73D9" w:rsidRPr="007B73D9" w:rsidRDefault="007B73D9" w:rsidP="00A15EE1">
      <w:pPr>
        <w:tabs>
          <w:tab w:val="left" w:pos="6804"/>
          <w:tab w:val="left" w:pos="8364"/>
        </w:tabs>
        <w:jc w:val="both"/>
        <w:rPr>
          <w:lang w:val="de-DE"/>
        </w:rPr>
      </w:pPr>
    </w:p>
    <w:p w14:paraId="3062854B" w14:textId="77777777" w:rsidR="007B73D9" w:rsidRPr="007B73D9" w:rsidRDefault="007B73D9" w:rsidP="00A15EE1">
      <w:pPr>
        <w:tabs>
          <w:tab w:val="left" w:pos="6804"/>
          <w:tab w:val="left" w:pos="8364"/>
        </w:tabs>
        <w:jc w:val="both"/>
        <w:rPr>
          <w:lang w:val="de-DE"/>
        </w:rPr>
      </w:pPr>
      <w:r w:rsidRPr="007B73D9">
        <w:rPr>
          <w:lang w:val="de-DE"/>
        </w:rPr>
        <w:t>Stempel</w:t>
      </w:r>
    </w:p>
    <w:p w14:paraId="4EA06DDB" w14:textId="77777777" w:rsidR="007B73D9" w:rsidRPr="007B73D9" w:rsidRDefault="007B73D9" w:rsidP="00A15EE1">
      <w:pPr>
        <w:tabs>
          <w:tab w:val="left" w:pos="6804"/>
          <w:tab w:val="left" w:pos="8364"/>
        </w:tabs>
        <w:jc w:val="both"/>
        <w:rPr>
          <w:lang w:val="de-DE"/>
        </w:rPr>
      </w:pPr>
    </w:p>
    <w:p w14:paraId="7BA33BB4" w14:textId="77777777" w:rsidR="007B73D9" w:rsidRPr="007B73D9" w:rsidRDefault="007B73D9" w:rsidP="00A15EE1">
      <w:pPr>
        <w:tabs>
          <w:tab w:val="left" w:pos="6804"/>
          <w:tab w:val="left" w:pos="8364"/>
        </w:tabs>
        <w:jc w:val="both"/>
        <w:rPr>
          <w:lang w:val="de-DE"/>
        </w:rPr>
      </w:pPr>
    </w:p>
    <w:p w14:paraId="40365DBB" w14:textId="77777777" w:rsidR="007B73D9" w:rsidRPr="007B73D9" w:rsidRDefault="007B73D9" w:rsidP="00A15EE1">
      <w:pPr>
        <w:tabs>
          <w:tab w:val="left" w:pos="6804"/>
          <w:tab w:val="left" w:pos="8364"/>
        </w:tabs>
        <w:jc w:val="both"/>
        <w:rPr>
          <w:lang w:val="de-DE"/>
        </w:rPr>
      </w:pPr>
    </w:p>
    <w:p w14:paraId="00B693CC" w14:textId="77777777" w:rsidR="007B73D9" w:rsidRPr="007B73D9" w:rsidRDefault="007B73D9" w:rsidP="00A15EE1">
      <w:pPr>
        <w:tabs>
          <w:tab w:val="left" w:pos="6804"/>
          <w:tab w:val="left" w:pos="8364"/>
        </w:tabs>
        <w:jc w:val="both"/>
        <w:rPr>
          <w:lang w:val="de-DE"/>
        </w:rPr>
      </w:pPr>
    </w:p>
    <w:p w14:paraId="7750A9CF" w14:textId="77777777" w:rsidR="007B73D9" w:rsidRPr="007B73D9" w:rsidRDefault="007B73D9" w:rsidP="00A15EE1">
      <w:pPr>
        <w:tabs>
          <w:tab w:val="left" w:pos="6804"/>
          <w:tab w:val="left" w:pos="8364"/>
        </w:tabs>
        <w:jc w:val="both"/>
        <w:rPr>
          <w:lang w:val="de-DE"/>
        </w:rPr>
      </w:pPr>
    </w:p>
    <w:p w14:paraId="6C8F6CF3" w14:textId="77777777" w:rsidR="007B73D9" w:rsidRPr="007B73D9" w:rsidRDefault="007B73D9" w:rsidP="00A15EE1">
      <w:pPr>
        <w:tabs>
          <w:tab w:val="left" w:pos="6804"/>
          <w:tab w:val="left" w:pos="8364"/>
        </w:tabs>
        <w:jc w:val="both"/>
        <w:rPr>
          <w:lang w:val="de-DE"/>
        </w:rPr>
      </w:pPr>
    </w:p>
    <w:p w14:paraId="55538A4E" w14:textId="77777777" w:rsidR="007B73D9" w:rsidRPr="007B73D9" w:rsidRDefault="007B73D9" w:rsidP="00A15EE1">
      <w:pPr>
        <w:tabs>
          <w:tab w:val="left" w:pos="6804"/>
          <w:tab w:val="left" w:pos="8364"/>
        </w:tabs>
        <w:jc w:val="both"/>
        <w:rPr>
          <w:lang w:val="de-DE"/>
        </w:rPr>
      </w:pPr>
    </w:p>
    <w:p w14:paraId="00EDBF10" w14:textId="77777777" w:rsidR="007B73D9" w:rsidRPr="007B73D9" w:rsidRDefault="007B73D9" w:rsidP="00A15EE1">
      <w:pPr>
        <w:tabs>
          <w:tab w:val="left" w:pos="6804"/>
          <w:tab w:val="left" w:pos="8364"/>
        </w:tabs>
        <w:jc w:val="both"/>
        <w:rPr>
          <w:lang w:val="de-DE"/>
        </w:rPr>
      </w:pPr>
    </w:p>
    <w:p w14:paraId="3BC76B6E" w14:textId="77777777" w:rsidR="007B73D9" w:rsidRPr="007B73D9" w:rsidRDefault="007B73D9" w:rsidP="00A15EE1">
      <w:pPr>
        <w:tabs>
          <w:tab w:val="left" w:pos="6804"/>
          <w:tab w:val="left" w:pos="8364"/>
        </w:tabs>
        <w:jc w:val="both"/>
        <w:rPr>
          <w:lang w:val="de-DE"/>
        </w:rPr>
      </w:pPr>
    </w:p>
    <w:p w14:paraId="6C7131A7" w14:textId="77777777" w:rsidR="007B73D9" w:rsidRPr="007B73D9" w:rsidRDefault="007B73D9" w:rsidP="00A15EE1">
      <w:pPr>
        <w:tabs>
          <w:tab w:val="left" w:pos="6804"/>
          <w:tab w:val="left" w:pos="8364"/>
        </w:tabs>
        <w:jc w:val="both"/>
        <w:rPr>
          <w:lang w:val="de-DE"/>
        </w:rPr>
      </w:pPr>
    </w:p>
    <w:p w14:paraId="4D8ABF0A" w14:textId="77777777" w:rsidR="007B73D9" w:rsidRPr="007B73D9" w:rsidRDefault="007B73D9" w:rsidP="00A15EE1">
      <w:pPr>
        <w:tabs>
          <w:tab w:val="left" w:pos="6804"/>
          <w:tab w:val="left" w:pos="8364"/>
        </w:tabs>
        <w:jc w:val="both"/>
        <w:rPr>
          <w:lang w:val="de-DE"/>
        </w:rPr>
      </w:pPr>
    </w:p>
    <w:p w14:paraId="5ECFC7B6" w14:textId="77777777" w:rsidR="007B73D9" w:rsidRPr="007B73D9" w:rsidRDefault="007B73D9" w:rsidP="00A15EE1">
      <w:pPr>
        <w:tabs>
          <w:tab w:val="left" w:pos="6804"/>
          <w:tab w:val="left" w:pos="8364"/>
        </w:tabs>
        <w:jc w:val="both"/>
        <w:rPr>
          <w:lang w:val="de-DE"/>
        </w:rPr>
      </w:pPr>
    </w:p>
    <w:p w14:paraId="642D6C3A" w14:textId="77777777" w:rsidR="007B73D9" w:rsidRPr="007B73D9" w:rsidRDefault="007B73D9" w:rsidP="00A15EE1">
      <w:pPr>
        <w:tabs>
          <w:tab w:val="left" w:pos="6804"/>
          <w:tab w:val="left" w:pos="8364"/>
        </w:tabs>
        <w:jc w:val="both"/>
        <w:rPr>
          <w:lang w:val="de-DE"/>
        </w:rPr>
      </w:pPr>
    </w:p>
    <w:p w14:paraId="3D9DE87A" w14:textId="77777777" w:rsidR="007B73D9" w:rsidRPr="007B73D9" w:rsidRDefault="007B73D9" w:rsidP="00A15EE1">
      <w:pPr>
        <w:tabs>
          <w:tab w:val="left" w:pos="6804"/>
          <w:tab w:val="left" w:pos="8364"/>
        </w:tabs>
        <w:jc w:val="both"/>
        <w:rPr>
          <w:lang w:val="de-DE"/>
        </w:rPr>
      </w:pPr>
    </w:p>
    <w:p w14:paraId="6DEC7060" w14:textId="77777777" w:rsidR="007B73D9" w:rsidRPr="007B73D9" w:rsidRDefault="007B73D9" w:rsidP="00A15EE1">
      <w:pPr>
        <w:tabs>
          <w:tab w:val="left" w:pos="6804"/>
          <w:tab w:val="left" w:pos="8364"/>
        </w:tabs>
        <w:jc w:val="both"/>
        <w:rPr>
          <w:lang w:val="de-DE"/>
        </w:rPr>
      </w:pPr>
    </w:p>
    <w:p w14:paraId="22A00DD6" w14:textId="77777777" w:rsidR="007B73D9" w:rsidRPr="007B73D9" w:rsidRDefault="007B73D9" w:rsidP="00A15EE1">
      <w:pPr>
        <w:tabs>
          <w:tab w:val="left" w:pos="6804"/>
          <w:tab w:val="left" w:pos="8364"/>
        </w:tabs>
        <w:jc w:val="both"/>
        <w:rPr>
          <w:lang w:val="de-DE"/>
        </w:rPr>
      </w:pPr>
    </w:p>
    <w:p w14:paraId="713F8110" w14:textId="77777777" w:rsidR="007B73D9" w:rsidRPr="007B73D9" w:rsidRDefault="007B73D9" w:rsidP="00A15EE1">
      <w:pPr>
        <w:tabs>
          <w:tab w:val="left" w:pos="6804"/>
          <w:tab w:val="left" w:pos="8364"/>
        </w:tabs>
        <w:jc w:val="both"/>
        <w:rPr>
          <w:lang w:val="de-DE"/>
        </w:rPr>
      </w:pPr>
    </w:p>
    <w:p w14:paraId="2C47371A" w14:textId="77777777" w:rsidR="007B73D9" w:rsidRPr="007B73D9" w:rsidRDefault="007B73D9" w:rsidP="00A15EE1">
      <w:pPr>
        <w:tabs>
          <w:tab w:val="left" w:pos="6804"/>
          <w:tab w:val="left" w:pos="8364"/>
        </w:tabs>
        <w:jc w:val="both"/>
        <w:rPr>
          <w:lang w:val="de-DE"/>
        </w:rPr>
      </w:pPr>
    </w:p>
    <w:p w14:paraId="4319B6B0" w14:textId="77777777" w:rsidR="007B73D9" w:rsidRPr="007B73D9" w:rsidRDefault="007B73D9" w:rsidP="00A15EE1">
      <w:pPr>
        <w:tabs>
          <w:tab w:val="left" w:pos="6804"/>
          <w:tab w:val="left" w:pos="8364"/>
        </w:tabs>
        <w:jc w:val="both"/>
        <w:rPr>
          <w:lang w:val="de-DE"/>
        </w:rPr>
      </w:pPr>
    </w:p>
    <w:p w14:paraId="4C825A66" w14:textId="77777777" w:rsidR="007B73D9" w:rsidRPr="007B73D9" w:rsidRDefault="007B73D9" w:rsidP="00A15EE1">
      <w:pPr>
        <w:tabs>
          <w:tab w:val="left" w:pos="6804"/>
          <w:tab w:val="left" w:pos="8364"/>
        </w:tabs>
        <w:jc w:val="both"/>
        <w:rPr>
          <w:lang w:val="de-DE"/>
        </w:rPr>
      </w:pPr>
    </w:p>
    <w:p w14:paraId="3FD2DA70" w14:textId="77777777" w:rsidR="007B73D9" w:rsidRPr="007B73D9" w:rsidRDefault="007B73D9" w:rsidP="00A15EE1">
      <w:pPr>
        <w:tabs>
          <w:tab w:val="left" w:pos="6804"/>
          <w:tab w:val="left" w:pos="8364"/>
        </w:tabs>
        <w:jc w:val="both"/>
        <w:rPr>
          <w:lang w:val="de-DE"/>
        </w:rPr>
      </w:pPr>
    </w:p>
    <w:p w14:paraId="1712DD4C" w14:textId="77777777" w:rsidR="007B73D9" w:rsidRPr="007B73D9" w:rsidRDefault="007B73D9" w:rsidP="00A15EE1">
      <w:pPr>
        <w:tabs>
          <w:tab w:val="left" w:pos="6804"/>
          <w:tab w:val="left" w:pos="8364"/>
        </w:tabs>
        <w:jc w:val="both"/>
        <w:rPr>
          <w:lang w:val="de-DE"/>
        </w:rPr>
      </w:pPr>
    </w:p>
    <w:p w14:paraId="49C06195" w14:textId="77777777" w:rsidR="007B73D9" w:rsidRPr="007B73D9" w:rsidRDefault="007B73D9" w:rsidP="00A15EE1">
      <w:pPr>
        <w:tabs>
          <w:tab w:val="left" w:pos="6804"/>
          <w:tab w:val="left" w:pos="8364"/>
        </w:tabs>
        <w:jc w:val="both"/>
        <w:rPr>
          <w:lang w:val="de-DE"/>
        </w:rPr>
      </w:pPr>
    </w:p>
    <w:p w14:paraId="746C7B13" w14:textId="77777777" w:rsidR="007B73D9" w:rsidRPr="007B73D9" w:rsidRDefault="007B73D9" w:rsidP="00A15EE1">
      <w:pPr>
        <w:tabs>
          <w:tab w:val="left" w:pos="6804"/>
          <w:tab w:val="left" w:pos="8364"/>
        </w:tabs>
        <w:jc w:val="both"/>
        <w:rPr>
          <w:lang w:val="de-DE"/>
        </w:rPr>
      </w:pPr>
    </w:p>
    <w:p w14:paraId="00BA81F7" w14:textId="77777777" w:rsidR="007B73D9" w:rsidRPr="007B73D9" w:rsidRDefault="007B73D9" w:rsidP="00A15EE1">
      <w:pPr>
        <w:tabs>
          <w:tab w:val="left" w:pos="6804"/>
          <w:tab w:val="left" w:pos="8364"/>
        </w:tabs>
        <w:jc w:val="both"/>
        <w:rPr>
          <w:lang w:val="de-DE"/>
        </w:rPr>
      </w:pPr>
    </w:p>
    <w:p w14:paraId="0E18902A" w14:textId="77777777" w:rsidR="007B73D9" w:rsidRPr="007B73D9" w:rsidRDefault="007B73D9" w:rsidP="00A15EE1">
      <w:pPr>
        <w:tabs>
          <w:tab w:val="left" w:pos="6804"/>
          <w:tab w:val="left" w:pos="8364"/>
        </w:tabs>
        <w:jc w:val="both"/>
        <w:rPr>
          <w:lang w:val="de-DE"/>
        </w:rPr>
      </w:pPr>
    </w:p>
    <w:p w14:paraId="5F5F4DE9" w14:textId="77777777" w:rsidR="007B73D9" w:rsidRPr="007B73D9" w:rsidRDefault="007B73D9" w:rsidP="00A15EE1">
      <w:pPr>
        <w:tabs>
          <w:tab w:val="left" w:pos="6804"/>
          <w:tab w:val="left" w:pos="8364"/>
        </w:tabs>
        <w:jc w:val="both"/>
        <w:rPr>
          <w:lang w:val="de-DE"/>
        </w:rPr>
      </w:pPr>
    </w:p>
    <w:p w14:paraId="663CC0E4" w14:textId="77777777" w:rsidR="007B73D9" w:rsidRPr="007B73D9" w:rsidRDefault="007B73D9" w:rsidP="00A15EE1">
      <w:pPr>
        <w:tabs>
          <w:tab w:val="left" w:pos="6804"/>
          <w:tab w:val="left" w:pos="8364"/>
        </w:tabs>
        <w:jc w:val="both"/>
        <w:rPr>
          <w:lang w:val="de-DE"/>
        </w:rPr>
      </w:pPr>
    </w:p>
    <w:p w14:paraId="43C0D9DF" w14:textId="77777777" w:rsidR="007B73D9" w:rsidRPr="007B73D9" w:rsidRDefault="007B73D9" w:rsidP="00A15EE1">
      <w:pPr>
        <w:tabs>
          <w:tab w:val="left" w:pos="6804"/>
          <w:tab w:val="left" w:pos="8364"/>
        </w:tabs>
        <w:jc w:val="both"/>
        <w:rPr>
          <w:lang w:val="de-DE"/>
        </w:rPr>
      </w:pPr>
    </w:p>
    <w:p w14:paraId="58732131" w14:textId="77777777" w:rsidR="007B73D9" w:rsidRPr="007B73D9" w:rsidRDefault="007B73D9" w:rsidP="00A15EE1">
      <w:pPr>
        <w:tabs>
          <w:tab w:val="left" w:pos="6804"/>
          <w:tab w:val="left" w:pos="8364"/>
        </w:tabs>
        <w:jc w:val="both"/>
        <w:rPr>
          <w:lang w:val="de-DE"/>
        </w:rPr>
      </w:pPr>
    </w:p>
    <w:p w14:paraId="53CD4531" w14:textId="77777777" w:rsidR="007B73D9" w:rsidRPr="007B73D9" w:rsidRDefault="007B73D9" w:rsidP="00A15EE1">
      <w:pPr>
        <w:tabs>
          <w:tab w:val="left" w:pos="6804"/>
          <w:tab w:val="left" w:pos="8364"/>
        </w:tabs>
        <w:jc w:val="both"/>
        <w:rPr>
          <w:lang w:val="de-DE"/>
        </w:rPr>
      </w:pPr>
    </w:p>
    <w:p w14:paraId="04E45454" w14:textId="77777777" w:rsidR="007B73D9" w:rsidRPr="007B73D9" w:rsidRDefault="007B73D9" w:rsidP="00A15EE1">
      <w:pPr>
        <w:tabs>
          <w:tab w:val="left" w:pos="6804"/>
          <w:tab w:val="left" w:pos="8364"/>
        </w:tabs>
        <w:jc w:val="both"/>
        <w:rPr>
          <w:lang w:val="de-DE"/>
        </w:rPr>
      </w:pPr>
    </w:p>
    <w:p w14:paraId="478591D6" w14:textId="77777777" w:rsidR="007B73D9" w:rsidRDefault="007B73D9" w:rsidP="00A15EE1">
      <w:pPr>
        <w:tabs>
          <w:tab w:val="left" w:pos="6804"/>
          <w:tab w:val="left" w:pos="8364"/>
        </w:tabs>
        <w:jc w:val="both"/>
        <w:rPr>
          <w:lang w:val="de-DE"/>
        </w:rPr>
      </w:pPr>
    </w:p>
    <w:p w14:paraId="64371360" w14:textId="77777777" w:rsidR="00D134AD" w:rsidRDefault="00D134AD" w:rsidP="00A15EE1">
      <w:pPr>
        <w:tabs>
          <w:tab w:val="left" w:pos="6804"/>
          <w:tab w:val="left" w:pos="8364"/>
        </w:tabs>
        <w:jc w:val="both"/>
        <w:rPr>
          <w:lang w:val="de-DE"/>
        </w:rPr>
      </w:pPr>
    </w:p>
    <w:p w14:paraId="0910DD6B" w14:textId="77777777" w:rsidR="00D134AD" w:rsidRDefault="00D134AD" w:rsidP="00A15EE1">
      <w:pPr>
        <w:tabs>
          <w:tab w:val="left" w:pos="6804"/>
          <w:tab w:val="left" w:pos="8364"/>
        </w:tabs>
        <w:jc w:val="both"/>
        <w:rPr>
          <w:lang w:val="de-DE"/>
        </w:rPr>
      </w:pPr>
    </w:p>
    <w:p w14:paraId="2B0FED91" w14:textId="77777777" w:rsidR="00D134AD" w:rsidRPr="007B73D9" w:rsidRDefault="00D134AD" w:rsidP="00A15EE1">
      <w:pPr>
        <w:tabs>
          <w:tab w:val="left" w:pos="6804"/>
          <w:tab w:val="left" w:pos="8364"/>
        </w:tabs>
        <w:jc w:val="both"/>
        <w:rPr>
          <w:lang w:val="de-DE"/>
        </w:rPr>
      </w:pPr>
    </w:p>
    <w:p w14:paraId="6A3898A7" w14:textId="77777777" w:rsidR="007B73D9" w:rsidRPr="007B73D9" w:rsidRDefault="007B73D9" w:rsidP="00A15EE1">
      <w:pPr>
        <w:tabs>
          <w:tab w:val="left" w:pos="6804"/>
          <w:tab w:val="left" w:pos="8364"/>
        </w:tabs>
        <w:jc w:val="both"/>
        <w:rPr>
          <w:lang w:val="de-DE"/>
        </w:rPr>
      </w:pPr>
    </w:p>
    <w:p w14:paraId="18453DAD" w14:textId="77777777" w:rsidR="007B73D9" w:rsidRPr="007B73D9" w:rsidRDefault="007B73D9" w:rsidP="00A15EE1">
      <w:pPr>
        <w:tabs>
          <w:tab w:val="left" w:pos="6804"/>
          <w:tab w:val="left" w:pos="8364"/>
        </w:tabs>
        <w:jc w:val="both"/>
        <w:rPr>
          <w:lang w:val="de-DE"/>
        </w:rPr>
      </w:pPr>
    </w:p>
    <w:p w14:paraId="335BC4C1"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6297EEB6" w14:textId="77777777" w:rsidR="007B73D9" w:rsidRPr="007B73D9" w:rsidRDefault="007B73D9" w:rsidP="00A15EE1">
      <w:pPr>
        <w:widowControl w:val="0"/>
        <w:autoSpaceDE w:val="0"/>
        <w:autoSpaceDN w:val="0"/>
        <w:adjustRightInd w:val="0"/>
        <w:jc w:val="both"/>
        <w:rPr>
          <w:rFonts w:eastAsia="Calibri"/>
          <w:sz w:val="20"/>
          <w:szCs w:val="20"/>
          <w:lang w:val="de-DE"/>
        </w:rPr>
      </w:pPr>
      <w:r w:rsidRPr="007B73D9">
        <w:rPr>
          <w:sz w:val="18"/>
          <w:vertAlign w:val="superscript"/>
          <w:lang w:val="de-DE"/>
        </w:rPr>
        <w:t>(1)</w:t>
      </w:r>
      <w:r w:rsidRPr="007B73D9">
        <w:rPr>
          <w:sz w:val="18"/>
          <w:lang w:val="de-DE"/>
        </w:rPr>
        <w:t> Unzutreffendes bitte streichen.</w:t>
      </w:r>
    </w:p>
    <w:p w14:paraId="79ADAAB5" w14:textId="77777777" w:rsidR="007B73D9" w:rsidRPr="007B73D9" w:rsidRDefault="007B73D9" w:rsidP="00A15EE1">
      <w:pPr>
        <w:widowControl w:val="0"/>
        <w:autoSpaceDE w:val="0"/>
        <w:autoSpaceDN w:val="0"/>
        <w:adjustRightInd w:val="0"/>
        <w:jc w:val="both"/>
        <w:rPr>
          <w:sz w:val="18"/>
          <w:lang w:val="de-DE"/>
        </w:rPr>
      </w:pPr>
      <w:r w:rsidRPr="007B73D9">
        <w:rPr>
          <w:sz w:val="18"/>
          <w:vertAlign w:val="superscript"/>
          <w:lang w:val="de-DE"/>
        </w:rPr>
        <w:t>(2)</w:t>
      </w:r>
      <w:r w:rsidRPr="007B73D9">
        <w:rPr>
          <w:sz w:val="18"/>
          <w:lang w:val="de-DE"/>
        </w:rPr>
        <w:t> Grund der Unzulässigkeit ankreuzen.</w:t>
      </w:r>
      <w:r w:rsidRPr="007B73D9">
        <w:rPr>
          <w:sz w:val="18"/>
          <w:lang w:val="de-DE"/>
        </w:rPr>
        <w:br w:type="page"/>
      </w:r>
    </w:p>
    <w:p w14:paraId="167AE5DB" w14:textId="77777777" w:rsidR="007B73D9" w:rsidRPr="007B73D9" w:rsidRDefault="007B73D9" w:rsidP="00A15EE1">
      <w:pPr>
        <w:tabs>
          <w:tab w:val="left" w:pos="6804"/>
          <w:tab w:val="left" w:pos="8364"/>
        </w:tabs>
        <w:jc w:val="center"/>
        <w:rPr>
          <w:lang w:val="de-DE"/>
        </w:rPr>
      </w:pPr>
      <w:r w:rsidRPr="007B73D9">
        <w:rPr>
          <w:lang w:val="de-DE"/>
        </w:rPr>
        <w:lastRenderedPageBreak/>
        <w:t>(Rückseite)</w:t>
      </w:r>
    </w:p>
    <w:p w14:paraId="03D0BF08" w14:textId="77777777" w:rsidR="007B73D9" w:rsidRPr="007B73D9" w:rsidRDefault="007B73D9" w:rsidP="00A15EE1">
      <w:pPr>
        <w:tabs>
          <w:tab w:val="left" w:pos="6804"/>
          <w:tab w:val="left" w:pos="8364"/>
        </w:tabs>
        <w:jc w:val="center"/>
        <w:rPr>
          <w:lang w:val="de-DE"/>
        </w:rPr>
      </w:pPr>
    </w:p>
    <w:p w14:paraId="7A3D396B" w14:textId="77777777" w:rsidR="007B73D9" w:rsidRPr="007B73D9" w:rsidRDefault="007B73D9" w:rsidP="00A15EE1">
      <w:pPr>
        <w:tabs>
          <w:tab w:val="left" w:pos="6804"/>
          <w:tab w:val="left" w:pos="8364"/>
        </w:tabs>
        <w:jc w:val="center"/>
        <w:rPr>
          <w:b/>
          <w:lang w:val="de-DE"/>
        </w:rPr>
      </w:pPr>
      <w:r w:rsidRPr="007B73D9">
        <w:rPr>
          <w:b/>
          <w:lang w:val="de-DE"/>
        </w:rPr>
        <w:t>NOTIFIZIERUNGSURKUNDE</w:t>
      </w:r>
    </w:p>
    <w:p w14:paraId="19D0C1D3" w14:textId="77777777" w:rsidR="007B73D9" w:rsidRPr="007B73D9" w:rsidRDefault="007B73D9" w:rsidP="00A15EE1">
      <w:pPr>
        <w:tabs>
          <w:tab w:val="left" w:pos="6804"/>
          <w:tab w:val="left" w:pos="8364"/>
        </w:tabs>
        <w:jc w:val="center"/>
        <w:rPr>
          <w:b/>
          <w:lang w:val="de-DE"/>
        </w:rPr>
      </w:pPr>
    </w:p>
    <w:p w14:paraId="78A86A2E" w14:textId="77777777" w:rsidR="007B73D9" w:rsidRPr="007B73D9" w:rsidRDefault="007B73D9" w:rsidP="00A15EE1">
      <w:pPr>
        <w:tabs>
          <w:tab w:val="left" w:pos="4536"/>
        </w:tabs>
        <w:rPr>
          <w:lang w:val="de-DE"/>
        </w:rPr>
      </w:pPr>
      <w:r w:rsidRPr="007B73D9">
        <w:rPr>
          <w:lang w:val="de-DE"/>
        </w:rPr>
        <w:t>Im Jahre ..........................................................,</w:t>
      </w:r>
      <w:r w:rsidRPr="007B73D9">
        <w:rPr>
          <w:lang w:val="de-DE"/>
        </w:rPr>
        <w:tab/>
        <w:t>am ....................................................................,</w:t>
      </w:r>
    </w:p>
    <w:p w14:paraId="6FFE5F31" w14:textId="77777777" w:rsidR="007B73D9" w:rsidRPr="007B73D9" w:rsidRDefault="007B73D9" w:rsidP="00A15EE1">
      <w:pPr>
        <w:rPr>
          <w:lang w:val="de-DE"/>
        </w:rPr>
      </w:pPr>
      <w:r w:rsidRPr="007B73D9">
        <w:rPr>
          <w:lang w:val="de-DE"/>
        </w:rPr>
        <w:t>hat der/die Unterzeichnete, .........................................................................................................,</w:t>
      </w:r>
    </w:p>
    <w:p w14:paraId="0C96DE01" w14:textId="77777777" w:rsidR="007B73D9" w:rsidRPr="007B73D9" w:rsidRDefault="007B73D9" w:rsidP="00A15EE1">
      <w:pPr>
        <w:rPr>
          <w:lang w:val="de-DE"/>
        </w:rPr>
      </w:pPr>
      <w:r w:rsidRPr="007B73D9">
        <w:rPr>
          <w:lang w:val="de-DE"/>
        </w:rPr>
        <w:t>wohnhaft in .................................................................................................................................,</w:t>
      </w:r>
    </w:p>
    <w:p w14:paraId="12CF81F1" w14:textId="77777777" w:rsidR="007B73D9" w:rsidRPr="007B73D9" w:rsidRDefault="007B73D9" w:rsidP="00A15EE1">
      <w:pPr>
        <w:rPr>
          <w:lang w:val="de-DE"/>
        </w:rPr>
      </w:pPr>
      <w:r w:rsidRPr="007B73D9">
        <w:rPr>
          <w:lang w:val="de-DE"/>
        </w:rPr>
        <w:t>Herrn/Frau ...................................................................................................................................,</w:t>
      </w:r>
    </w:p>
    <w:p w14:paraId="3DB8A928" w14:textId="77777777" w:rsidR="007B73D9" w:rsidRPr="007B73D9" w:rsidRDefault="007B73D9" w:rsidP="00A15EE1">
      <w:pPr>
        <w:tabs>
          <w:tab w:val="left" w:pos="4536"/>
        </w:tabs>
        <w:rPr>
          <w:lang w:val="de-DE"/>
        </w:rPr>
      </w:pPr>
      <w:r w:rsidRPr="007B73D9">
        <w:rPr>
          <w:lang w:val="de-DE"/>
        </w:rPr>
        <w:t>geboren in .......................................................,</w:t>
      </w:r>
      <w:r w:rsidRPr="007B73D9">
        <w:rPr>
          <w:lang w:val="de-DE"/>
        </w:rPr>
        <w:tab/>
        <w:t>am ....................................................................,</w:t>
      </w:r>
    </w:p>
    <w:p w14:paraId="703E3C9E" w14:textId="77777777" w:rsidR="007B73D9" w:rsidRPr="007B73D9" w:rsidRDefault="007B73D9" w:rsidP="00A15EE1">
      <w:pPr>
        <w:tabs>
          <w:tab w:val="left" w:pos="4536"/>
        </w:tabs>
        <w:rPr>
          <w:lang w:val="de-DE"/>
        </w:rPr>
      </w:pPr>
      <w:r w:rsidRPr="007B73D9">
        <w:rPr>
          <w:lang w:val="de-DE"/>
        </w:rPr>
        <w:t>..................................................................................................................... Staatsangehörigkeit,</w:t>
      </w:r>
    </w:p>
    <w:p w14:paraId="1EA8787B" w14:textId="77777777" w:rsidR="007B73D9" w:rsidRPr="007B73D9" w:rsidRDefault="007B73D9" w:rsidP="00A15EE1">
      <w:pPr>
        <w:rPr>
          <w:lang w:val="de-DE"/>
        </w:rPr>
      </w:pPr>
    </w:p>
    <w:p w14:paraId="4022BC8F" w14:textId="77777777" w:rsidR="007B73D9" w:rsidRPr="007B73D9" w:rsidRDefault="007B73D9" w:rsidP="00A15EE1">
      <w:pPr>
        <w:tabs>
          <w:tab w:val="left" w:pos="6804"/>
          <w:tab w:val="left" w:pos="8364"/>
        </w:tabs>
        <w:jc w:val="both"/>
        <w:rPr>
          <w:lang w:val="de-DE"/>
        </w:rPr>
      </w:pPr>
      <w:r w:rsidRPr="007B73D9">
        <w:rPr>
          <w:lang w:val="de-DE"/>
        </w:rPr>
        <w:t>den Beschluss zur Erklärung der Unzulässigkeit eines Antrags notifiziert, der aufgrund von Artikel 60, 61/1/2 oder 61/1/9 des Gesetzes vom 15. Dezember 1980 über die Einreise ins Staatsgebiet, den Aufenthalt, die Niederlassung und das Ausweisen von Ausländern und von Artikel 101, 103 oder 104/5 des Königlichen Erlasses vom 8. Oktober 1981 über die Einreise ins Staatsgebiet, den Aufenthalt, die Niederlassung und das Ausweisen von Ausländern eingereicht worden ist.</w:t>
      </w:r>
    </w:p>
    <w:p w14:paraId="0FA8846E" w14:textId="77777777" w:rsidR="007B73D9" w:rsidRPr="007B73D9" w:rsidRDefault="007B73D9" w:rsidP="00A15EE1">
      <w:pPr>
        <w:tabs>
          <w:tab w:val="left" w:pos="6804"/>
          <w:tab w:val="left" w:pos="8364"/>
        </w:tabs>
        <w:jc w:val="both"/>
        <w:rPr>
          <w:lang w:val="de-DE"/>
        </w:rPr>
      </w:pPr>
    </w:p>
    <w:p w14:paraId="4EED3891" w14:textId="77777777" w:rsidR="007B73D9" w:rsidRPr="007B73D9" w:rsidRDefault="007B73D9" w:rsidP="00A15EE1">
      <w:pPr>
        <w:tabs>
          <w:tab w:val="left" w:pos="6804"/>
          <w:tab w:val="left" w:pos="8364"/>
        </w:tabs>
        <w:jc w:val="both"/>
        <w:rPr>
          <w:lang w:val="de-DE"/>
        </w:rPr>
      </w:pPr>
      <w:r w:rsidRPr="007B73D9">
        <w:rPr>
          <w:lang w:val="de-DE"/>
        </w:rPr>
        <w:t>Auf Veranlassung des/der Unterzeichneten ist ihm/ihr eine Kopie dieses Beschlusses ausgehändigt worden.</w:t>
      </w:r>
    </w:p>
    <w:p w14:paraId="7D9FECE3" w14:textId="77777777" w:rsidR="007B73D9" w:rsidRPr="007B73D9" w:rsidRDefault="007B73D9" w:rsidP="00A15EE1">
      <w:pPr>
        <w:tabs>
          <w:tab w:val="left" w:pos="6804"/>
          <w:tab w:val="left" w:pos="8364"/>
        </w:tabs>
        <w:jc w:val="both"/>
        <w:rPr>
          <w:lang w:val="de-DE"/>
        </w:rPr>
      </w:pPr>
    </w:p>
    <w:p w14:paraId="7B4FB4FA" w14:textId="77777777" w:rsidR="007B73D9" w:rsidRPr="007B73D9" w:rsidRDefault="007B73D9" w:rsidP="00A15EE1">
      <w:pPr>
        <w:tabs>
          <w:tab w:val="left" w:pos="6804"/>
          <w:tab w:val="left" w:pos="8364"/>
        </w:tabs>
        <w:jc w:val="both"/>
        <w:rPr>
          <w:lang w:val="de-DE"/>
        </w:rPr>
      </w:pPr>
      <w:r w:rsidRPr="007B73D9">
        <w:rPr>
          <w:lang w:val="de-DE"/>
        </w:rPr>
        <w:t>Der/Die Unterzeichnete hat ihn/sie davon unterrichtet, dass gemäß Artikel 39/2 § 2 des Gesetzes vom 15. Dezember 1980 eine Nichtigkeitsklage gegen vorliegenden Beschluss beim Rat für Ausländerstreitsachen eingereicht werden kann. Diese Nichtigkeitsklage muss binnen dreißig Tagen ab Notifizierung dieses Beschlusses im Wege eines Antrags eingereicht werden.</w:t>
      </w:r>
    </w:p>
    <w:p w14:paraId="3BDEC60B" w14:textId="77777777" w:rsidR="007B73D9" w:rsidRPr="007B73D9" w:rsidRDefault="007B73D9" w:rsidP="00A15EE1">
      <w:pPr>
        <w:tabs>
          <w:tab w:val="left" w:pos="6804"/>
          <w:tab w:val="left" w:pos="8364"/>
        </w:tabs>
        <w:jc w:val="both"/>
        <w:rPr>
          <w:lang w:val="de-DE"/>
        </w:rPr>
      </w:pPr>
    </w:p>
    <w:p w14:paraId="6C606B23" w14:textId="77777777" w:rsidR="007B73D9" w:rsidRPr="007B73D9" w:rsidRDefault="007B73D9" w:rsidP="00A15EE1">
      <w:pPr>
        <w:tabs>
          <w:tab w:val="left" w:pos="6804"/>
          <w:tab w:val="left" w:pos="8364"/>
        </w:tabs>
        <w:jc w:val="both"/>
        <w:rPr>
          <w:lang w:val="de-DE"/>
        </w:rPr>
      </w:pPr>
      <w:r w:rsidRPr="007B73D9">
        <w:rPr>
          <w:lang w:val="de-DE"/>
        </w:rPr>
        <w:t>Gemäß Artikel 39/82 des Gesetzes vom 15. Dezember 1980 kann ein Aussetzungsantrag eingereicht werden. Außer in Fällen äußerster Dringlichkeit müssen Aussetzungsantrag und Nichtigkeitsklage in ein und demselben Akt eingereicht werden.</w:t>
      </w:r>
    </w:p>
    <w:p w14:paraId="49FB0112" w14:textId="77777777" w:rsidR="007B73D9" w:rsidRPr="007B73D9" w:rsidRDefault="007B73D9" w:rsidP="00A15EE1">
      <w:pPr>
        <w:tabs>
          <w:tab w:val="left" w:pos="6804"/>
          <w:tab w:val="left" w:pos="8364"/>
        </w:tabs>
        <w:jc w:val="both"/>
        <w:rPr>
          <w:lang w:val="de-DE"/>
        </w:rPr>
      </w:pPr>
    </w:p>
    <w:p w14:paraId="3D64E3FC" w14:textId="77777777" w:rsidR="007B73D9" w:rsidRPr="007B73D9" w:rsidRDefault="007B73D9" w:rsidP="00A15EE1">
      <w:pPr>
        <w:tabs>
          <w:tab w:val="left" w:pos="6804"/>
          <w:tab w:val="left" w:pos="8364"/>
        </w:tabs>
        <w:jc w:val="both"/>
        <w:rPr>
          <w:lang w:val="de-DE"/>
        </w:rPr>
      </w:pPr>
      <w:r w:rsidRPr="007B73D9">
        <w:rPr>
          <w:lang w:val="de-DE"/>
        </w:rPr>
        <w:t>Unbeschadet anderer gesetzlicher und verordnungsrechtlicher Modalitäten werden vorerwähnte Klage und vorerwähnter Antrag im Wege eines Antrags eingereicht, der die in Artikel 39/78 des Gesetzes vom 15. Dezember 1980 und in Artikel 32 der Verfahrensordnung des Rates für Ausländerstreitsachen erwähnten Bedingungen erfüllt. Vorbehaltlich der in Artikel 3 § 1 Absatz 2 und 4 der Verfahrensordnung des Rates vorgesehenen Abweichungen werden sie beim Rat per Einschreiben an den Ersten Präsidenten des Rates für Ausländerstreitsachen, rue Gaucheret/Gaucheretstraat 92-94 in 1030 Brüssel, eingereicht.</w:t>
      </w:r>
    </w:p>
    <w:p w14:paraId="628B0938" w14:textId="77777777" w:rsidR="007B73D9" w:rsidRPr="007B73D9" w:rsidRDefault="007B73D9" w:rsidP="00A15EE1">
      <w:pPr>
        <w:tabs>
          <w:tab w:val="left" w:pos="6804"/>
          <w:tab w:val="left" w:pos="8364"/>
        </w:tabs>
        <w:jc w:val="both"/>
        <w:rPr>
          <w:lang w:val="de-DE"/>
        </w:rPr>
      </w:pPr>
    </w:p>
    <w:p w14:paraId="0AED9EE9" w14:textId="77777777" w:rsidR="007B73D9" w:rsidRPr="007B73D9" w:rsidRDefault="007B73D9" w:rsidP="00A15EE1">
      <w:pPr>
        <w:jc w:val="both"/>
        <w:rPr>
          <w:lang w:val="de-DE"/>
        </w:rPr>
      </w:pPr>
      <w:r w:rsidRPr="007B73D9">
        <w:rPr>
          <w:lang w:val="de-DE"/>
        </w:rPr>
        <w:t>Die Ausführung der vorerwähnten Maßnahme wird durch die Einreichung einer Nichtigkeitsklage beziehungsweise eines Aussetzungsantrags nicht ausgesetzt.</w:t>
      </w:r>
    </w:p>
    <w:p w14:paraId="58F603E5" w14:textId="77777777" w:rsidR="007B73D9" w:rsidRPr="007B73D9" w:rsidRDefault="007B73D9" w:rsidP="00A15EE1">
      <w:pPr>
        <w:rPr>
          <w:lang w:val="de-DE"/>
        </w:rPr>
      </w:pPr>
    </w:p>
    <w:p w14:paraId="71004B52" w14:textId="77777777" w:rsidR="007B73D9" w:rsidRPr="007B73D9" w:rsidRDefault="007B73D9" w:rsidP="00A15EE1">
      <w:pPr>
        <w:jc w:val="both"/>
        <w:rPr>
          <w:b/>
          <w:lang w:val="de-DE"/>
        </w:rPr>
      </w:pPr>
      <w:r w:rsidRPr="007B73D9">
        <w:rPr>
          <w:b/>
          <w:lang w:val="de-DE"/>
        </w:rPr>
        <w:t>Vorliegendes Dokument ist weder ein Identitätsnachweis noch eine Staatsangehörigkeitsbescheinigung.</w:t>
      </w:r>
    </w:p>
    <w:p w14:paraId="33566E8B" w14:textId="77777777" w:rsidR="007B73D9" w:rsidRPr="007B73D9" w:rsidRDefault="007B73D9" w:rsidP="00A15EE1">
      <w:pPr>
        <w:rPr>
          <w:lang w:val="de-DE"/>
        </w:rPr>
      </w:pPr>
    </w:p>
    <w:p w14:paraId="15DB97C0" w14:textId="77777777" w:rsidR="007B73D9" w:rsidRPr="007B73D9" w:rsidRDefault="007B73D9" w:rsidP="00A15EE1">
      <w:pPr>
        <w:rPr>
          <w:lang w:val="de-DE"/>
        </w:rPr>
      </w:pPr>
      <w:r w:rsidRPr="007B73D9">
        <w:rPr>
          <w:lang w:val="de-DE"/>
        </w:rPr>
        <w:t>Ich bestätige hiermit, dass mir die vorliegenden Beschlüsse notifiziert worden sind.</w:t>
      </w:r>
    </w:p>
    <w:p w14:paraId="24595EA5" w14:textId="77777777" w:rsidR="007B73D9" w:rsidRPr="007B73D9" w:rsidRDefault="007B73D9" w:rsidP="00A15EE1">
      <w:pPr>
        <w:rPr>
          <w:lang w:val="de-DE"/>
        </w:rPr>
      </w:pPr>
    </w:p>
    <w:p w14:paraId="139094C5" w14:textId="77777777" w:rsidR="007B73D9" w:rsidRPr="007B73D9" w:rsidRDefault="007B73D9" w:rsidP="00A15EE1">
      <w:pPr>
        <w:tabs>
          <w:tab w:val="left" w:pos="6663"/>
          <w:tab w:val="left" w:pos="6804"/>
          <w:tab w:val="left" w:pos="8364"/>
        </w:tabs>
        <w:jc w:val="both"/>
        <w:rPr>
          <w:lang w:val="de-DE"/>
        </w:rPr>
      </w:pPr>
      <w:r w:rsidRPr="007B73D9">
        <w:rPr>
          <w:lang w:val="de-DE"/>
        </w:rPr>
        <w:t>Unterschrift des Ausländers/der Ausländerin</w:t>
      </w:r>
      <w:r w:rsidRPr="007B73D9">
        <w:rPr>
          <w:lang w:val="de-DE"/>
        </w:rPr>
        <w:tab/>
        <w:t>Unterschrift der Behörde</w:t>
      </w:r>
    </w:p>
    <w:p w14:paraId="2CA7FF37" w14:textId="77777777" w:rsidR="007B73D9" w:rsidRPr="007B73D9" w:rsidRDefault="007B73D9" w:rsidP="00A15EE1">
      <w:pPr>
        <w:rPr>
          <w:lang w:val="de-DE"/>
        </w:rPr>
      </w:pPr>
      <w:r w:rsidRPr="007B73D9">
        <w:rPr>
          <w:lang w:val="de-DE"/>
        </w:rPr>
        <w:br w:type="page"/>
      </w:r>
    </w:p>
    <w:p w14:paraId="23A7D503" w14:textId="745D34B8" w:rsidR="007B73D9" w:rsidRPr="007B73D9" w:rsidRDefault="007B73D9" w:rsidP="00D134AD">
      <w:pPr>
        <w:jc w:val="center"/>
        <w:rPr>
          <w:b/>
          <w:lang w:val="de-DE"/>
        </w:rPr>
      </w:pPr>
      <w:r w:rsidRPr="007B73D9">
        <w:rPr>
          <w:b/>
          <w:lang w:val="de-DE"/>
        </w:rPr>
        <w:lastRenderedPageBreak/>
        <w:t>Anlage 3</w:t>
      </w:r>
    </w:p>
    <w:p w14:paraId="78A38CA8" w14:textId="77777777" w:rsidR="007B73D9" w:rsidRPr="007B73D9" w:rsidRDefault="007B73D9" w:rsidP="00A15EE1">
      <w:pPr>
        <w:tabs>
          <w:tab w:val="left" w:pos="6804"/>
          <w:tab w:val="left" w:pos="8364"/>
        </w:tabs>
        <w:rPr>
          <w:lang w:val="de-DE"/>
        </w:rPr>
      </w:pPr>
    </w:p>
    <w:p w14:paraId="35580E8E" w14:textId="77777777" w:rsidR="007B73D9" w:rsidRPr="007B73D9" w:rsidRDefault="007B73D9" w:rsidP="00A15EE1">
      <w:pPr>
        <w:jc w:val="both"/>
        <w:rPr>
          <w:lang w:val="de-DE"/>
        </w:rPr>
      </w:pPr>
      <w:r w:rsidRPr="007B73D9">
        <w:rPr>
          <w:lang w:val="de-DE"/>
        </w:rPr>
        <w:t>Vorliegende Anlage bildet die Anlage 32 zum Königlichen Erlass vom 8. Oktober 1981 über die Einreise ins Staatsgebiet, den Aufenthalt, die Niederlassung und das Ausweisen von Ausländern.</w:t>
      </w:r>
    </w:p>
    <w:p w14:paraId="0E332B71" w14:textId="77777777" w:rsidR="007B73D9" w:rsidRPr="007B73D9" w:rsidRDefault="007B73D9" w:rsidP="00A15EE1">
      <w:pPr>
        <w:jc w:val="center"/>
        <w:rPr>
          <w:lang w:val="de-DE"/>
        </w:rPr>
      </w:pPr>
    </w:p>
    <w:p w14:paraId="5C1636F6" w14:textId="77777777" w:rsidR="007B73D9" w:rsidRPr="007B73D9" w:rsidRDefault="007B73D9" w:rsidP="00A15EE1">
      <w:pPr>
        <w:jc w:val="center"/>
        <w:rPr>
          <w:lang w:val="de-DE"/>
        </w:rPr>
      </w:pPr>
    </w:p>
    <w:p w14:paraId="5B475BF3" w14:textId="77777777" w:rsidR="007B73D9" w:rsidRPr="007B73D9" w:rsidRDefault="007B73D9" w:rsidP="00A15EE1">
      <w:pPr>
        <w:jc w:val="right"/>
        <w:rPr>
          <w:b/>
          <w:lang w:val="de-DE"/>
        </w:rPr>
      </w:pPr>
      <w:r w:rsidRPr="007B73D9">
        <w:rPr>
          <w:b/>
          <w:lang w:val="de-DE"/>
        </w:rPr>
        <w:t>ANLAGE 32</w:t>
      </w:r>
    </w:p>
    <w:p w14:paraId="5B9F5849" w14:textId="77777777" w:rsidR="007B73D9" w:rsidRPr="007B73D9" w:rsidRDefault="007B73D9" w:rsidP="00A15EE1">
      <w:pPr>
        <w:jc w:val="right"/>
        <w:rPr>
          <w:lang w:val="de-DE"/>
        </w:rPr>
      </w:pPr>
    </w:p>
    <w:p w14:paraId="0B0ACEA6" w14:textId="77777777" w:rsidR="007B73D9" w:rsidRPr="007B73D9" w:rsidRDefault="007B73D9" w:rsidP="00A15EE1">
      <w:pPr>
        <w:rPr>
          <w:lang w:val="de-DE"/>
        </w:rPr>
      </w:pPr>
      <w:r w:rsidRPr="007B73D9">
        <w:rPr>
          <w:lang w:val="de-DE"/>
        </w:rPr>
        <w:t>KÖNIGREICH BELGIEN</w:t>
      </w:r>
    </w:p>
    <w:p w14:paraId="38A67FE3" w14:textId="77777777" w:rsidR="007B73D9" w:rsidRPr="007B73D9" w:rsidRDefault="007B73D9" w:rsidP="00A15EE1">
      <w:pPr>
        <w:rPr>
          <w:lang w:val="de-DE"/>
        </w:rPr>
      </w:pPr>
      <w:r w:rsidRPr="007B73D9">
        <w:rPr>
          <w:lang w:val="de-DE"/>
        </w:rPr>
        <w:t>Provinz:</w:t>
      </w:r>
    </w:p>
    <w:p w14:paraId="6684E92D" w14:textId="77777777" w:rsidR="007B73D9" w:rsidRPr="007B73D9" w:rsidRDefault="007B73D9" w:rsidP="00A15EE1">
      <w:pPr>
        <w:rPr>
          <w:lang w:val="de-DE"/>
        </w:rPr>
      </w:pPr>
      <w:r w:rsidRPr="007B73D9">
        <w:rPr>
          <w:lang w:val="de-DE"/>
        </w:rPr>
        <w:t>Gemeinde:</w:t>
      </w:r>
    </w:p>
    <w:p w14:paraId="13F248A7" w14:textId="77777777" w:rsidR="007B73D9" w:rsidRPr="007B73D9" w:rsidRDefault="007B73D9" w:rsidP="00A15EE1">
      <w:pPr>
        <w:rPr>
          <w:lang w:val="de-DE"/>
        </w:rPr>
      </w:pPr>
      <w:r w:rsidRPr="007B73D9">
        <w:rPr>
          <w:lang w:val="de-DE"/>
        </w:rPr>
        <w:t>Akz.:</w:t>
      </w:r>
    </w:p>
    <w:p w14:paraId="50D9F852" w14:textId="77777777" w:rsidR="007B73D9" w:rsidRPr="007B73D9" w:rsidRDefault="007B73D9" w:rsidP="00A15EE1">
      <w:pPr>
        <w:tabs>
          <w:tab w:val="left" w:pos="6804"/>
          <w:tab w:val="left" w:pos="8364"/>
        </w:tabs>
        <w:rPr>
          <w:lang w:val="de-DE"/>
        </w:rPr>
      </w:pPr>
    </w:p>
    <w:p w14:paraId="551850D5" w14:textId="77777777" w:rsidR="007B73D9" w:rsidRPr="007B73D9" w:rsidRDefault="007B73D9" w:rsidP="00A15EE1">
      <w:pPr>
        <w:tabs>
          <w:tab w:val="left" w:pos="6804"/>
          <w:tab w:val="left" w:pos="8364"/>
        </w:tabs>
        <w:jc w:val="center"/>
        <w:rPr>
          <w:b/>
          <w:lang w:val="de-DE"/>
        </w:rPr>
      </w:pPr>
      <w:r w:rsidRPr="007B73D9">
        <w:rPr>
          <w:b/>
          <w:lang w:val="de-DE"/>
        </w:rPr>
        <w:t>VERPFLICHTUNG ZUR KOSTENÜBERNAHME</w:t>
      </w:r>
    </w:p>
    <w:p w14:paraId="20E1DC90" w14:textId="77777777" w:rsidR="007B73D9" w:rsidRPr="007B73D9" w:rsidRDefault="007B73D9" w:rsidP="00A15EE1">
      <w:pPr>
        <w:tabs>
          <w:tab w:val="left" w:pos="6804"/>
          <w:tab w:val="left" w:pos="8364"/>
        </w:tabs>
        <w:jc w:val="center"/>
        <w:rPr>
          <w:lang w:val="de-DE"/>
        </w:rPr>
      </w:pPr>
    </w:p>
    <w:p w14:paraId="13D74A58" w14:textId="77777777" w:rsidR="007B73D9" w:rsidRPr="007B73D9" w:rsidRDefault="007B73D9" w:rsidP="00A15EE1">
      <w:pPr>
        <w:tabs>
          <w:tab w:val="left" w:pos="6804"/>
          <w:tab w:val="left" w:pos="8364"/>
        </w:tabs>
        <w:jc w:val="both"/>
        <w:rPr>
          <w:lang w:val="de-DE"/>
        </w:rPr>
      </w:pPr>
      <w:r w:rsidRPr="007B73D9">
        <w:rPr>
          <w:lang w:val="de-DE"/>
        </w:rPr>
        <w:t>eingegangen gemäß den Bestimmungen von Artikel 9 oder Artikel 61 § 1 Absatz 1 Nr. 2 des Gesetzes vom 15. Dezember 1980 über die Einreise ins Staatsgebiet, den Aufenthalt, die Niederlassung und das Ausweisen von Ausländern.</w:t>
      </w:r>
    </w:p>
    <w:p w14:paraId="454BD721" w14:textId="77777777" w:rsidR="007B73D9" w:rsidRPr="007B73D9" w:rsidRDefault="007B73D9" w:rsidP="00A15EE1">
      <w:pPr>
        <w:tabs>
          <w:tab w:val="left" w:pos="6804"/>
          <w:tab w:val="left" w:pos="8364"/>
        </w:tabs>
        <w:jc w:val="both"/>
        <w:rPr>
          <w:lang w:val="de-DE"/>
        </w:rPr>
      </w:pPr>
    </w:p>
    <w:p w14:paraId="0988D992" w14:textId="77777777" w:rsidR="007B73D9" w:rsidRPr="007B73D9" w:rsidRDefault="007B73D9" w:rsidP="00A15EE1">
      <w:pPr>
        <w:tabs>
          <w:tab w:val="left" w:pos="6804"/>
          <w:tab w:val="left" w:pos="8364"/>
        </w:tabs>
        <w:spacing w:after="120"/>
        <w:jc w:val="both"/>
        <w:rPr>
          <w:lang w:val="de-DE"/>
        </w:rPr>
      </w:pPr>
      <w:r w:rsidRPr="007B73D9">
        <w:rPr>
          <w:lang w:val="de-DE"/>
        </w:rPr>
        <w:t>Der/Die Unterzeichnete, ..............................................................................................................,</w:t>
      </w:r>
    </w:p>
    <w:p w14:paraId="620F5B94" w14:textId="77777777" w:rsidR="007B73D9" w:rsidRPr="007B73D9" w:rsidRDefault="007B73D9" w:rsidP="00A15EE1">
      <w:pPr>
        <w:tabs>
          <w:tab w:val="left" w:pos="6804"/>
          <w:tab w:val="left" w:pos="8364"/>
        </w:tabs>
        <w:spacing w:after="120"/>
        <w:jc w:val="both"/>
        <w:rPr>
          <w:lang w:val="de-DE"/>
        </w:rPr>
      </w:pPr>
      <w:r w:rsidRPr="007B73D9">
        <w:rPr>
          <w:lang w:val="de-DE"/>
        </w:rPr>
        <w:t>geboren in ..............................................................., am .............................................................,</w:t>
      </w:r>
    </w:p>
    <w:p w14:paraId="023916AF" w14:textId="77777777" w:rsidR="007B73D9" w:rsidRPr="007B73D9" w:rsidRDefault="007B73D9" w:rsidP="00A15EE1">
      <w:pPr>
        <w:tabs>
          <w:tab w:val="left" w:pos="6804"/>
          <w:tab w:val="left" w:pos="8364"/>
        </w:tabs>
        <w:spacing w:after="120"/>
        <w:jc w:val="both"/>
        <w:rPr>
          <w:lang w:val="de-DE"/>
        </w:rPr>
      </w:pPr>
      <w:r w:rsidRPr="007B73D9">
        <w:rPr>
          <w:lang w:val="de-DE"/>
        </w:rPr>
        <w:t>..................................................................................................................... Staatsangehörigkeit,</w:t>
      </w:r>
    </w:p>
    <w:p w14:paraId="6327E9D9" w14:textId="77777777" w:rsidR="007B73D9" w:rsidRPr="007B73D9" w:rsidRDefault="007B73D9" w:rsidP="00A15EE1">
      <w:pPr>
        <w:tabs>
          <w:tab w:val="left" w:pos="6804"/>
          <w:tab w:val="left" w:pos="8364"/>
        </w:tabs>
        <w:spacing w:after="120"/>
        <w:jc w:val="both"/>
        <w:rPr>
          <w:lang w:val="de-DE"/>
        </w:rPr>
      </w:pPr>
      <w:r w:rsidRPr="007B73D9">
        <w:rPr>
          <w:lang w:val="de-DE"/>
        </w:rPr>
        <w:t>......................................................................................................................................... (Beruf),</w:t>
      </w:r>
    </w:p>
    <w:p w14:paraId="0D432578" w14:textId="77777777" w:rsidR="007B73D9" w:rsidRPr="007B73D9" w:rsidRDefault="007B73D9" w:rsidP="00A15EE1">
      <w:pPr>
        <w:tabs>
          <w:tab w:val="left" w:pos="6804"/>
          <w:tab w:val="left" w:pos="8364"/>
        </w:tabs>
        <w:spacing w:after="120"/>
        <w:jc w:val="both"/>
        <w:rPr>
          <w:lang w:val="de-DE"/>
        </w:rPr>
      </w:pPr>
      <w:r w:rsidRPr="007B73D9">
        <w:rPr>
          <w:lang w:val="de-DE"/>
        </w:rPr>
        <w:t>wohnhaft in ..................................................................................................................................,</w:t>
      </w:r>
    </w:p>
    <w:p w14:paraId="64012BD5" w14:textId="77777777" w:rsidR="007B73D9" w:rsidRPr="007B73D9" w:rsidRDefault="007B73D9" w:rsidP="00A15EE1">
      <w:pPr>
        <w:tabs>
          <w:tab w:val="left" w:pos="6804"/>
          <w:tab w:val="left" w:pos="8364"/>
        </w:tabs>
        <w:spacing w:after="120"/>
        <w:jc w:val="both"/>
        <w:rPr>
          <w:lang w:val="de-DE"/>
        </w:rPr>
      </w:pPr>
      <w:r w:rsidRPr="007B73D9">
        <w:rPr>
          <w:lang w:val="de-DE"/>
        </w:rPr>
        <w:t>verpflichtet sich gegenüber dem Belgischen Staat, jedem zuständigen öffentlichen Sozialhilfezentrum und Hrn./Fr. ...................................................................................................</w:t>
      </w:r>
    </w:p>
    <w:p w14:paraId="1BFB6FE9" w14:textId="77777777" w:rsidR="007B73D9" w:rsidRPr="007B73D9" w:rsidRDefault="007B73D9" w:rsidP="00A15EE1">
      <w:pPr>
        <w:tabs>
          <w:tab w:val="left" w:pos="6804"/>
          <w:tab w:val="left" w:pos="8364"/>
        </w:tabs>
        <w:spacing w:after="120"/>
        <w:jc w:val="both"/>
        <w:rPr>
          <w:lang w:val="de-DE"/>
        </w:rPr>
      </w:pPr>
      <w:r w:rsidRPr="007B73D9">
        <w:rPr>
          <w:lang w:val="de-DE"/>
        </w:rPr>
        <w:t>......................................................................................................................................................,</w:t>
      </w:r>
    </w:p>
    <w:p w14:paraId="1800F5D8" w14:textId="77777777" w:rsidR="007B73D9" w:rsidRPr="007B73D9" w:rsidRDefault="007B73D9" w:rsidP="00A15EE1">
      <w:pPr>
        <w:tabs>
          <w:tab w:val="left" w:pos="6804"/>
          <w:tab w:val="left" w:pos="8364"/>
        </w:tabs>
        <w:spacing w:after="120"/>
        <w:jc w:val="both"/>
        <w:rPr>
          <w:lang w:val="de-DE"/>
        </w:rPr>
      </w:pPr>
      <w:r w:rsidRPr="007B73D9">
        <w:rPr>
          <w:lang w:val="de-DE"/>
        </w:rPr>
        <w:t>geboren in ................................................................, am .............................................................,</w:t>
      </w:r>
    </w:p>
    <w:p w14:paraId="77E41BC8" w14:textId="77777777" w:rsidR="007B73D9" w:rsidRPr="007B73D9" w:rsidRDefault="007B73D9" w:rsidP="00A15EE1">
      <w:pPr>
        <w:tabs>
          <w:tab w:val="left" w:pos="6804"/>
          <w:tab w:val="left" w:pos="8364"/>
        </w:tabs>
        <w:spacing w:after="120"/>
        <w:jc w:val="both"/>
        <w:rPr>
          <w:lang w:val="de-DE"/>
        </w:rPr>
      </w:pPr>
      <w:r w:rsidRPr="007B73D9">
        <w:rPr>
          <w:lang w:val="de-DE"/>
        </w:rPr>
        <w:t>..................................................................................................................... Staatsangehörigkeit,</w:t>
      </w:r>
    </w:p>
    <w:p w14:paraId="050AD054" w14:textId="77777777" w:rsidR="007B73D9" w:rsidRPr="007B73D9" w:rsidRDefault="007B73D9" w:rsidP="00A15EE1">
      <w:pPr>
        <w:tabs>
          <w:tab w:val="left" w:pos="6804"/>
          <w:tab w:val="left" w:pos="8364"/>
        </w:tabs>
        <w:spacing w:after="120"/>
        <w:jc w:val="both"/>
        <w:rPr>
          <w:lang w:val="de-DE"/>
        </w:rPr>
      </w:pPr>
      <w:r w:rsidRPr="007B73D9">
        <w:rPr>
          <w:lang w:val="de-DE"/>
        </w:rPr>
        <w:t>wohnhaft in ..................................................................................................................................,</w:t>
      </w:r>
    </w:p>
    <w:p w14:paraId="0AE6E5FC" w14:textId="77777777" w:rsidR="007B73D9" w:rsidRPr="007B73D9" w:rsidRDefault="007B73D9" w:rsidP="007B73D9">
      <w:pPr>
        <w:widowControl w:val="0"/>
        <w:numPr>
          <w:ilvl w:val="0"/>
          <w:numId w:val="2"/>
        </w:numPr>
        <w:autoSpaceDE w:val="0"/>
        <w:autoSpaceDN w:val="0"/>
        <w:adjustRightInd w:val="0"/>
        <w:spacing w:after="120"/>
        <w:contextualSpacing/>
        <w:jc w:val="both"/>
        <w:rPr>
          <w:lang w:val="de-DE"/>
        </w:rPr>
      </w:pPr>
      <w:r w:rsidRPr="007B73D9">
        <w:rPr>
          <w:lang w:val="de-DE"/>
        </w:rPr>
        <w:t>der/die sich in Belgien befindet oder nach Belgien kommt, um an .........................................</w:t>
      </w:r>
      <w:r w:rsidRPr="007B73D9">
        <w:rPr>
          <w:vertAlign w:val="superscript"/>
          <w:lang w:val="de-DE"/>
        </w:rPr>
        <w:t>(1)(2)</w:t>
      </w:r>
      <w:r w:rsidRPr="007B73D9">
        <w:rPr>
          <w:lang w:val="de-DE"/>
        </w:rPr>
        <w:t xml:space="preserve"> zu studieren,</w:t>
      </w:r>
    </w:p>
    <w:p w14:paraId="5711A241" w14:textId="77777777" w:rsidR="007B73D9" w:rsidRPr="007B73D9" w:rsidRDefault="007B73D9" w:rsidP="007B73D9">
      <w:pPr>
        <w:widowControl w:val="0"/>
        <w:numPr>
          <w:ilvl w:val="0"/>
          <w:numId w:val="2"/>
        </w:numPr>
        <w:autoSpaceDE w:val="0"/>
        <w:autoSpaceDN w:val="0"/>
        <w:adjustRightInd w:val="0"/>
        <w:spacing w:after="120"/>
        <w:ind w:left="714" w:hanging="357"/>
        <w:contextualSpacing/>
        <w:jc w:val="both"/>
        <w:rPr>
          <w:lang w:val="de-DE"/>
        </w:rPr>
      </w:pPr>
      <w:r w:rsidRPr="007B73D9">
        <w:rPr>
          <w:lang w:val="de-DE"/>
        </w:rPr>
        <w:t>der/die sich in Belgien befindet oder nach Belgien kommt, um nach Abschluss seines/ihres Studiums eine Arbeit zu suchen oder ein Unternehmen zu gründen,</w:t>
      </w:r>
    </w:p>
    <w:p w14:paraId="5A8A69CF" w14:textId="77777777" w:rsidR="007B73D9" w:rsidRPr="007B73D9" w:rsidRDefault="007B73D9" w:rsidP="00A15EE1">
      <w:pPr>
        <w:widowControl w:val="0"/>
        <w:autoSpaceDE w:val="0"/>
        <w:autoSpaceDN w:val="0"/>
        <w:adjustRightInd w:val="0"/>
        <w:spacing w:after="120"/>
        <w:contextualSpacing/>
        <w:jc w:val="both"/>
        <w:rPr>
          <w:lang w:val="de-DE"/>
        </w:rPr>
      </w:pPr>
    </w:p>
    <w:p w14:paraId="0B0A0E02" w14:textId="77777777" w:rsidR="007B73D9" w:rsidRPr="007B73D9" w:rsidRDefault="007B73D9" w:rsidP="00A15EE1">
      <w:pPr>
        <w:widowControl w:val="0"/>
        <w:autoSpaceDE w:val="0"/>
        <w:autoSpaceDN w:val="0"/>
        <w:adjustRightInd w:val="0"/>
        <w:spacing w:after="120"/>
        <w:contextualSpacing/>
        <w:jc w:val="both"/>
        <w:rPr>
          <w:lang w:val="de-DE"/>
        </w:rPr>
      </w:pPr>
      <w:r w:rsidRPr="007B73D9">
        <w:rPr>
          <w:lang w:val="de-DE"/>
        </w:rPr>
        <w:t>die Kosten für Gesundheitspflege, Aufenthalt, Studium und Rückführung des/der Obenerwähnten zu übernehmen.</w:t>
      </w:r>
    </w:p>
    <w:p w14:paraId="1BC8141B" w14:textId="77777777" w:rsidR="007B73D9" w:rsidRPr="007B73D9" w:rsidRDefault="007B73D9" w:rsidP="00A15EE1">
      <w:pPr>
        <w:widowControl w:val="0"/>
        <w:autoSpaceDE w:val="0"/>
        <w:autoSpaceDN w:val="0"/>
        <w:adjustRightInd w:val="0"/>
        <w:spacing w:after="120"/>
        <w:contextualSpacing/>
        <w:jc w:val="both"/>
        <w:rPr>
          <w:lang w:val="de-DE"/>
        </w:rPr>
      </w:pPr>
    </w:p>
    <w:p w14:paraId="65B81E2E" w14:textId="77777777" w:rsidR="007B73D9" w:rsidRPr="007B73D9" w:rsidRDefault="007B73D9" w:rsidP="00A15EE1">
      <w:pPr>
        <w:widowControl w:val="0"/>
        <w:autoSpaceDE w:val="0"/>
        <w:autoSpaceDN w:val="0"/>
        <w:adjustRightInd w:val="0"/>
        <w:spacing w:after="120"/>
        <w:contextualSpacing/>
        <w:jc w:val="both"/>
        <w:rPr>
          <w:vertAlign w:val="superscript"/>
          <w:lang w:val="de-DE"/>
        </w:rPr>
      </w:pPr>
      <w:r w:rsidRPr="007B73D9">
        <w:rPr>
          <w:lang w:val="de-DE"/>
        </w:rPr>
        <w:t>Vorliegende Kostenübernahme gilt ab dem Datum der Unterschrift und ist gültig für</w:t>
      </w:r>
      <w:r w:rsidRPr="007B73D9">
        <w:rPr>
          <w:vertAlign w:val="superscript"/>
          <w:lang w:val="de-DE"/>
        </w:rPr>
        <w:t>(1)</w:t>
      </w:r>
    </w:p>
    <w:p w14:paraId="636ACAC3" w14:textId="77777777" w:rsidR="007B73D9" w:rsidRPr="007B73D9" w:rsidRDefault="007B73D9" w:rsidP="00A15EE1">
      <w:pPr>
        <w:widowControl w:val="0"/>
        <w:autoSpaceDE w:val="0"/>
        <w:autoSpaceDN w:val="0"/>
        <w:adjustRightInd w:val="0"/>
        <w:spacing w:after="120"/>
        <w:contextualSpacing/>
        <w:jc w:val="both"/>
        <w:rPr>
          <w:vertAlign w:val="superscript"/>
          <w:lang w:val="de-DE"/>
        </w:rPr>
      </w:pPr>
    </w:p>
    <w:p w14:paraId="12F184F1" w14:textId="77777777" w:rsidR="007B73D9" w:rsidRPr="00C70F24" w:rsidRDefault="007B73D9" w:rsidP="007B73D9">
      <w:pPr>
        <w:widowControl w:val="0"/>
        <w:numPr>
          <w:ilvl w:val="0"/>
          <w:numId w:val="2"/>
        </w:numPr>
        <w:autoSpaceDE w:val="0"/>
        <w:autoSpaceDN w:val="0"/>
        <w:adjustRightInd w:val="0"/>
        <w:ind w:left="714" w:hanging="357"/>
        <w:contextualSpacing/>
        <w:jc w:val="both"/>
      </w:pPr>
      <w:r>
        <w:t>das akademische Jahr .........................................</w:t>
      </w:r>
      <w:r>
        <w:rPr>
          <w:vertAlign w:val="superscript"/>
        </w:rPr>
        <w:t>(3)</w:t>
      </w:r>
      <w:r>
        <w:t>,</w:t>
      </w:r>
    </w:p>
    <w:p w14:paraId="5685CCD1" w14:textId="77777777" w:rsidR="007B73D9" w:rsidRPr="007B73D9" w:rsidRDefault="007B73D9" w:rsidP="007B73D9">
      <w:pPr>
        <w:widowControl w:val="0"/>
        <w:numPr>
          <w:ilvl w:val="0"/>
          <w:numId w:val="2"/>
        </w:numPr>
        <w:autoSpaceDE w:val="0"/>
        <w:autoSpaceDN w:val="0"/>
        <w:adjustRightInd w:val="0"/>
        <w:ind w:left="714" w:hanging="357"/>
        <w:contextualSpacing/>
        <w:jc w:val="both"/>
        <w:rPr>
          <w:lang w:val="de-DE"/>
        </w:rPr>
      </w:pPr>
      <w:r w:rsidRPr="007B73D9">
        <w:rPr>
          <w:lang w:val="de-DE"/>
        </w:rPr>
        <w:t>die gesamte Dauer des gewählten Ausbildungszyklus (Bachelor, Master, Doktorat, Spezialisierung, Mobilitätsprogramm),</w:t>
      </w:r>
    </w:p>
    <w:p w14:paraId="660F61C3" w14:textId="77777777" w:rsidR="007B73D9" w:rsidRPr="007B73D9" w:rsidRDefault="007B73D9" w:rsidP="007B73D9">
      <w:pPr>
        <w:widowControl w:val="0"/>
        <w:numPr>
          <w:ilvl w:val="0"/>
          <w:numId w:val="2"/>
        </w:numPr>
        <w:autoSpaceDE w:val="0"/>
        <w:autoSpaceDN w:val="0"/>
        <w:adjustRightInd w:val="0"/>
        <w:ind w:left="714" w:hanging="357"/>
        <w:contextualSpacing/>
        <w:jc w:val="both"/>
        <w:rPr>
          <w:lang w:val="de-DE"/>
        </w:rPr>
      </w:pPr>
      <w:r w:rsidRPr="007B73D9">
        <w:rPr>
          <w:lang w:val="de-DE"/>
        </w:rPr>
        <w:t>zwölf Monate (im Rahmen der Arbeitssuche oder der Gründung eines Unternehmens nach Abschluss des Studiums).</w:t>
      </w:r>
    </w:p>
    <w:p w14:paraId="77266EFF" w14:textId="77777777" w:rsidR="007B73D9" w:rsidRPr="007B73D9" w:rsidRDefault="007B73D9" w:rsidP="00A15EE1">
      <w:pPr>
        <w:widowControl w:val="0"/>
        <w:autoSpaceDE w:val="0"/>
        <w:autoSpaceDN w:val="0"/>
        <w:adjustRightInd w:val="0"/>
        <w:contextualSpacing/>
        <w:jc w:val="both"/>
        <w:rPr>
          <w:lang w:val="de-DE"/>
        </w:rPr>
      </w:pPr>
    </w:p>
    <w:p w14:paraId="187D21D4" w14:textId="77777777" w:rsidR="007B73D9" w:rsidRPr="007B73D9" w:rsidRDefault="007B73D9" w:rsidP="00A15EE1">
      <w:pPr>
        <w:widowControl w:val="0"/>
        <w:autoSpaceDE w:val="0"/>
        <w:autoSpaceDN w:val="0"/>
        <w:adjustRightInd w:val="0"/>
        <w:spacing w:after="120"/>
        <w:contextualSpacing/>
        <w:jc w:val="both"/>
        <w:rPr>
          <w:lang w:val="de-DE"/>
        </w:rPr>
      </w:pPr>
      <w:r w:rsidRPr="007B73D9">
        <w:rPr>
          <w:lang w:val="de-DE"/>
        </w:rPr>
        <w:t xml:space="preserve">Der/Die Unterzeichnete garantiert die Übernahme der Kosten für Gesundheitspflege, </w:t>
      </w:r>
      <w:r w:rsidRPr="007B73D9">
        <w:rPr>
          <w:lang w:val="de-DE"/>
        </w:rPr>
        <w:lastRenderedPageBreak/>
        <w:t>Aufenthalt, Studium und Rückführung bis zu zwölf Monate nach Ablauf der oben festgelegten Frist.</w:t>
      </w:r>
    </w:p>
    <w:p w14:paraId="138778CB" w14:textId="77777777" w:rsidR="007B73D9" w:rsidRPr="007B73D9" w:rsidRDefault="007B73D9" w:rsidP="00A15EE1">
      <w:pPr>
        <w:widowControl w:val="0"/>
        <w:autoSpaceDE w:val="0"/>
        <w:autoSpaceDN w:val="0"/>
        <w:adjustRightInd w:val="0"/>
        <w:spacing w:after="120"/>
        <w:contextualSpacing/>
        <w:jc w:val="both"/>
        <w:rPr>
          <w:lang w:val="de-DE"/>
        </w:rPr>
      </w:pPr>
    </w:p>
    <w:p w14:paraId="4F31AEC1" w14:textId="77777777" w:rsidR="007B73D9" w:rsidRPr="007B73D9" w:rsidRDefault="007B73D9" w:rsidP="00A15EE1">
      <w:pPr>
        <w:widowControl w:val="0"/>
        <w:autoSpaceDE w:val="0"/>
        <w:autoSpaceDN w:val="0"/>
        <w:adjustRightInd w:val="0"/>
        <w:spacing w:after="120"/>
        <w:contextualSpacing/>
        <w:jc w:val="both"/>
        <w:rPr>
          <w:lang w:val="de-DE"/>
        </w:rPr>
      </w:pPr>
      <w:r w:rsidRPr="007B73D9">
        <w:rPr>
          <w:lang w:val="de-DE"/>
        </w:rPr>
        <w:t>Der/Die Unterzeichnete kann diese von ihm/ihr unterzeichnete Verpflichtung nur dann widerrufen, wenn die betreffende Person andere gültige Nachweise über genügende Existenzmittel vorlegt, die in Artikel 61 § 1 des Gesetzes vom 15. Dezember 1980 vorgesehen sind (zum Beispiel Stipendium, Lohn, andere Anlage 32, die ein neuer zahlungsfähiger Bürge eingegangen ist).</w:t>
      </w:r>
    </w:p>
    <w:p w14:paraId="400A05FE" w14:textId="77777777" w:rsidR="007B73D9" w:rsidRPr="007B73D9" w:rsidRDefault="007B73D9" w:rsidP="00A15EE1">
      <w:pPr>
        <w:widowControl w:val="0"/>
        <w:autoSpaceDE w:val="0"/>
        <w:autoSpaceDN w:val="0"/>
        <w:adjustRightInd w:val="0"/>
        <w:spacing w:after="120"/>
        <w:contextualSpacing/>
        <w:jc w:val="both"/>
        <w:rPr>
          <w:lang w:val="de-DE"/>
        </w:rPr>
      </w:pPr>
    </w:p>
    <w:p w14:paraId="5B94BFFB" w14:textId="77777777" w:rsidR="007B73D9" w:rsidRPr="007B73D9" w:rsidRDefault="007B73D9" w:rsidP="00A15EE1">
      <w:pPr>
        <w:widowControl w:val="0"/>
        <w:tabs>
          <w:tab w:val="left" w:pos="6379"/>
        </w:tabs>
        <w:autoSpaceDE w:val="0"/>
        <w:autoSpaceDN w:val="0"/>
        <w:adjustRightInd w:val="0"/>
        <w:spacing w:after="120"/>
        <w:contextualSpacing/>
        <w:jc w:val="both"/>
        <w:rPr>
          <w:vertAlign w:val="superscript"/>
          <w:lang w:val="de-DE"/>
        </w:rPr>
      </w:pPr>
      <w:r w:rsidRPr="007B73D9">
        <w:rPr>
          <w:lang w:val="de-DE"/>
        </w:rPr>
        <w:t>Legalisierung der Unterschrift</w:t>
      </w:r>
      <w:r w:rsidRPr="007B73D9">
        <w:rPr>
          <w:lang w:val="de-DE"/>
        </w:rPr>
        <w:tab/>
        <w:t xml:space="preserve">   Datum und Unterschrift</w:t>
      </w:r>
      <w:r w:rsidRPr="007B73D9">
        <w:rPr>
          <w:vertAlign w:val="superscript"/>
          <w:lang w:val="de-DE"/>
        </w:rPr>
        <w:t> (4)</w:t>
      </w:r>
    </w:p>
    <w:p w14:paraId="7495F0CC"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sidRPr="007B73D9">
        <w:rPr>
          <w:lang w:val="de-DE"/>
        </w:rPr>
        <w:t>von ........................................................................................</w:t>
      </w:r>
    </w:p>
    <w:p w14:paraId="3743C28A"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sidRPr="007B73D9">
        <w:rPr>
          <w:lang w:val="de-DE"/>
        </w:rPr>
        <w:t>Ausgestellt in ................................, am ................................</w:t>
      </w:r>
      <w:r w:rsidRPr="007B73D9">
        <w:rPr>
          <w:lang w:val="de-DE"/>
        </w:rPr>
        <w:tab/>
        <w:t>Gelesen und genehmigt</w:t>
      </w:r>
    </w:p>
    <w:p w14:paraId="3D8AE87F"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15062B1A"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Pr>
          <w:noProof/>
        </w:rPr>
        <w:drawing>
          <wp:anchor distT="0" distB="0" distL="114300" distR="114300" simplePos="0" relativeHeight="251661312" behindDoc="1" locked="0" layoutInCell="1" allowOverlap="1" wp14:anchorId="5745B16B" wp14:editId="27B43BC6">
            <wp:simplePos x="0" y="0"/>
            <wp:positionH relativeFrom="column">
              <wp:posOffset>2678430</wp:posOffset>
            </wp:positionH>
            <wp:positionV relativeFrom="paragraph">
              <wp:posOffset>9666</wp:posOffset>
            </wp:positionV>
            <wp:extent cx="1173480" cy="1190625"/>
            <wp:effectExtent l="0" t="0" r="7620" b="9525"/>
            <wp:wrapTight wrapText="bothSides">
              <wp:wrapPolygon edited="0">
                <wp:start x="0" y="0"/>
                <wp:lineTo x="0" y="21427"/>
                <wp:lineTo x="21390" y="21427"/>
                <wp:lineTo x="21390" y="0"/>
                <wp:lineTo x="0" y="0"/>
              </wp:wrapPolygon>
            </wp:wrapTight>
            <wp:docPr id="1" name="Image 1"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Rectangl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173480" cy="1190625"/>
                    </a:xfrm>
                    <a:prstGeom prst="rect">
                      <a:avLst/>
                    </a:prstGeom>
                  </pic:spPr>
                </pic:pic>
              </a:graphicData>
            </a:graphic>
          </wp:anchor>
        </w:drawing>
      </w:r>
    </w:p>
    <w:p w14:paraId="28B04B8E"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sidRPr="007B73D9">
        <w:rPr>
          <w:lang w:val="de-DE"/>
        </w:rPr>
        <w:t>Unterschrift der Behörde</w:t>
      </w:r>
    </w:p>
    <w:p w14:paraId="0E4F4887"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129E1087"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4ECC855"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1ACE550D"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78A183F9"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6750E6C2"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25B191B2"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282F1EC0"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32BB715C"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BF8A672"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6D163CF3"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092D38CE"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26E8FA7F"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2DEB4CD"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44CAEE12"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381BFAF6"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247781B7"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17B814DC"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0C050B6D"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3893FD5C"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206B8512"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7DCC46D"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4B686EFA"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00763D73"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32002F9"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0E1EEC05"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5351276C"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6B624F7F"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p>
    <w:p w14:paraId="35909F3E"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0839DAC7" w14:textId="77777777" w:rsidR="007B73D9" w:rsidRPr="007B73D9" w:rsidRDefault="007B73D9" w:rsidP="00A15EE1">
      <w:pPr>
        <w:widowControl w:val="0"/>
        <w:autoSpaceDE w:val="0"/>
        <w:autoSpaceDN w:val="0"/>
        <w:adjustRightInd w:val="0"/>
        <w:jc w:val="both"/>
        <w:rPr>
          <w:rFonts w:eastAsia="Calibri"/>
          <w:sz w:val="20"/>
          <w:szCs w:val="20"/>
          <w:lang w:val="de-DE"/>
        </w:rPr>
      </w:pPr>
      <w:r w:rsidRPr="007B73D9">
        <w:rPr>
          <w:sz w:val="18"/>
          <w:vertAlign w:val="superscript"/>
          <w:lang w:val="de-DE"/>
        </w:rPr>
        <w:t>(1)</w:t>
      </w:r>
      <w:r w:rsidRPr="007B73D9">
        <w:rPr>
          <w:sz w:val="18"/>
          <w:lang w:val="de-DE"/>
        </w:rPr>
        <w:t> Zutreffendes ankreuzen.</w:t>
      </w:r>
    </w:p>
    <w:p w14:paraId="2E8AC22F" w14:textId="77777777" w:rsidR="007B73D9" w:rsidRPr="007B73D9" w:rsidRDefault="007B73D9" w:rsidP="00A15EE1">
      <w:pPr>
        <w:widowControl w:val="0"/>
        <w:autoSpaceDE w:val="0"/>
        <w:autoSpaceDN w:val="0"/>
        <w:adjustRightInd w:val="0"/>
        <w:jc w:val="both"/>
        <w:rPr>
          <w:sz w:val="18"/>
          <w:szCs w:val="18"/>
          <w:lang w:val="de-DE"/>
        </w:rPr>
      </w:pPr>
      <w:r w:rsidRPr="007B73D9">
        <w:rPr>
          <w:sz w:val="18"/>
          <w:vertAlign w:val="superscript"/>
          <w:lang w:val="de-DE"/>
        </w:rPr>
        <w:t>(2)</w:t>
      </w:r>
      <w:r w:rsidRPr="007B73D9">
        <w:rPr>
          <w:sz w:val="18"/>
          <w:lang w:val="de-DE"/>
        </w:rPr>
        <w:t> Name und genaue Adresse der Hochschuleinrichtung angeben.</w:t>
      </w:r>
    </w:p>
    <w:p w14:paraId="1C486044" w14:textId="77777777" w:rsidR="007B73D9" w:rsidRPr="007B73D9" w:rsidRDefault="007B73D9" w:rsidP="00A15EE1">
      <w:pPr>
        <w:widowControl w:val="0"/>
        <w:autoSpaceDE w:val="0"/>
        <w:autoSpaceDN w:val="0"/>
        <w:adjustRightInd w:val="0"/>
        <w:jc w:val="both"/>
        <w:rPr>
          <w:sz w:val="18"/>
          <w:szCs w:val="18"/>
          <w:lang w:val="de-DE"/>
        </w:rPr>
      </w:pPr>
      <w:r w:rsidRPr="007B73D9">
        <w:rPr>
          <w:sz w:val="18"/>
          <w:vertAlign w:val="superscript"/>
          <w:lang w:val="de-DE"/>
        </w:rPr>
        <w:t>(3)</w:t>
      </w:r>
      <w:r w:rsidRPr="007B73D9">
        <w:rPr>
          <w:sz w:val="18"/>
          <w:lang w:val="de-DE"/>
        </w:rPr>
        <w:t> Das betreffende akademische Jahr angeben.</w:t>
      </w:r>
    </w:p>
    <w:p w14:paraId="1FA1C65B" w14:textId="77777777" w:rsidR="007B73D9" w:rsidRPr="007B73D9" w:rsidRDefault="007B73D9" w:rsidP="00A15EE1">
      <w:pPr>
        <w:tabs>
          <w:tab w:val="left" w:pos="851"/>
        </w:tabs>
        <w:jc w:val="both"/>
        <w:rPr>
          <w:sz w:val="18"/>
          <w:lang w:val="de-DE"/>
        </w:rPr>
      </w:pPr>
      <w:r w:rsidRPr="007B73D9">
        <w:rPr>
          <w:sz w:val="18"/>
          <w:vertAlign w:val="superscript"/>
          <w:lang w:val="de-DE"/>
        </w:rPr>
        <w:t>(4)</w:t>
      </w:r>
      <w:r w:rsidRPr="007B73D9">
        <w:rPr>
          <w:sz w:val="18"/>
          <w:lang w:val="de-DE"/>
        </w:rPr>
        <w:t> Die Unterschrift muss von der Gemeindeverwaltung / dem belgischen diplomatischen oder konsularischen Vertreter im Ausland legalisiert werden.</w:t>
      </w:r>
      <w:r w:rsidRPr="007B73D9">
        <w:rPr>
          <w:sz w:val="18"/>
          <w:lang w:val="de-DE"/>
        </w:rPr>
        <w:br w:type="page"/>
      </w:r>
    </w:p>
    <w:p w14:paraId="447F3B09" w14:textId="73C3209F" w:rsidR="007B73D9" w:rsidRPr="007B73D9" w:rsidRDefault="007B73D9" w:rsidP="00D134AD">
      <w:pPr>
        <w:jc w:val="center"/>
        <w:rPr>
          <w:b/>
          <w:lang w:val="de-DE"/>
        </w:rPr>
      </w:pPr>
      <w:r w:rsidRPr="007B73D9">
        <w:rPr>
          <w:b/>
          <w:lang w:val="de-DE"/>
        </w:rPr>
        <w:lastRenderedPageBreak/>
        <w:t>Anlage 4</w:t>
      </w:r>
    </w:p>
    <w:p w14:paraId="6008A04F" w14:textId="77777777" w:rsidR="007B73D9" w:rsidRPr="007B73D9" w:rsidRDefault="007B73D9" w:rsidP="00A15EE1">
      <w:pPr>
        <w:tabs>
          <w:tab w:val="left" w:pos="6804"/>
          <w:tab w:val="left" w:pos="8364"/>
        </w:tabs>
        <w:rPr>
          <w:lang w:val="de-DE"/>
        </w:rPr>
      </w:pPr>
    </w:p>
    <w:p w14:paraId="45FAE0F3" w14:textId="77777777" w:rsidR="007B73D9" w:rsidRPr="007B73D9" w:rsidRDefault="007B73D9" w:rsidP="00A15EE1">
      <w:pPr>
        <w:jc w:val="both"/>
        <w:rPr>
          <w:lang w:val="de-DE"/>
        </w:rPr>
      </w:pPr>
      <w:r w:rsidRPr="007B73D9">
        <w:rPr>
          <w:lang w:val="de-DE"/>
        </w:rPr>
        <w:t>Vorliegende Anlage bildet die Anlage 33 zum Königlichen Erlass vom 8. Oktober 1981 über die Einreise ins Staatsgebiet, den Aufenthalt, die Niederlassung und das Ausweisen von Ausländern.</w:t>
      </w:r>
    </w:p>
    <w:p w14:paraId="4494937B" w14:textId="77777777" w:rsidR="007B73D9" w:rsidRPr="007B73D9" w:rsidRDefault="007B73D9" w:rsidP="00A15EE1">
      <w:pPr>
        <w:jc w:val="center"/>
        <w:rPr>
          <w:lang w:val="de-DE"/>
        </w:rPr>
      </w:pPr>
    </w:p>
    <w:p w14:paraId="12EAC149" w14:textId="77777777" w:rsidR="007B73D9" w:rsidRPr="007B73D9" w:rsidRDefault="007B73D9" w:rsidP="00A15EE1">
      <w:pPr>
        <w:jc w:val="center"/>
        <w:rPr>
          <w:lang w:val="de-DE"/>
        </w:rPr>
      </w:pPr>
    </w:p>
    <w:p w14:paraId="5305BAB3" w14:textId="77777777" w:rsidR="007B73D9" w:rsidRPr="007B73D9" w:rsidRDefault="007B73D9" w:rsidP="00A15EE1">
      <w:pPr>
        <w:jc w:val="right"/>
        <w:rPr>
          <w:b/>
          <w:lang w:val="de-DE"/>
        </w:rPr>
      </w:pPr>
      <w:r w:rsidRPr="007B73D9">
        <w:rPr>
          <w:b/>
          <w:lang w:val="de-DE"/>
        </w:rPr>
        <w:t>ANLAGE 33</w:t>
      </w:r>
    </w:p>
    <w:p w14:paraId="1DD8532D" w14:textId="77777777" w:rsidR="007B73D9" w:rsidRPr="007B73D9" w:rsidRDefault="007B73D9" w:rsidP="00A15EE1">
      <w:pPr>
        <w:jc w:val="right"/>
        <w:rPr>
          <w:lang w:val="de-DE"/>
        </w:rPr>
      </w:pPr>
    </w:p>
    <w:p w14:paraId="0EFB9947" w14:textId="77777777" w:rsidR="007B73D9" w:rsidRPr="007B73D9" w:rsidRDefault="007B73D9" w:rsidP="00A15EE1">
      <w:pPr>
        <w:rPr>
          <w:lang w:val="de-DE"/>
        </w:rPr>
      </w:pPr>
      <w:r w:rsidRPr="007B73D9">
        <w:rPr>
          <w:lang w:val="de-DE"/>
        </w:rPr>
        <w:t>KÖNIGREICH BELGIEN</w:t>
      </w:r>
    </w:p>
    <w:p w14:paraId="6533E78C" w14:textId="77777777" w:rsidR="007B73D9" w:rsidRPr="007B73D9" w:rsidRDefault="007B73D9" w:rsidP="00A15EE1">
      <w:pPr>
        <w:rPr>
          <w:lang w:val="de-DE"/>
        </w:rPr>
      </w:pPr>
      <w:r w:rsidRPr="007B73D9">
        <w:rPr>
          <w:lang w:val="de-DE"/>
        </w:rPr>
        <w:t>Provinz:</w:t>
      </w:r>
    </w:p>
    <w:p w14:paraId="1346CCE4" w14:textId="77777777" w:rsidR="007B73D9" w:rsidRPr="007B73D9" w:rsidRDefault="007B73D9" w:rsidP="00A15EE1">
      <w:pPr>
        <w:rPr>
          <w:lang w:val="de-DE"/>
        </w:rPr>
      </w:pPr>
      <w:r w:rsidRPr="007B73D9">
        <w:rPr>
          <w:lang w:val="de-DE"/>
        </w:rPr>
        <w:t>Gemeinde:</w:t>
      </w:r>
    </w:p>
    <w:p w14:paraId="1E2EF0F1" w14:textId="77777777" w:rsidR="007B73D9" w:rsidRPr="007B73D9" w:rsidRDefault="007B73D9" w:rsidP="00A15EE1">
      <w:pPr>
        <w:rPr>
          <w:lang w:val="de-DE"/>
        </w:rPr>
      </w:pPr>
      <w:r w:rsidRPr="007B73D9">
        <w:rPr>
          <w:lang w:val="de-DE"/>
        </w:rPr>
        <w:t>Akz.:</w:t>
      </w:r>
    </w:p>
    <w:p w14:paraId="09DE042D" w14:textId="77777777" w:rsidR="007B73D9" w:rsidRPr="007B73D9" w:rsidRDefault="007B73D9" w:rsidP="00A15EE1">
      <w:pPr>
        <w:widowControl w:val="0"/>
        <w:autoSpaceDE w:val="0"/>
        <w:autoSpaceDN w:val="0"/>
        <w:adjustRightInd w:val="0"/>
        <w:jc w:val="both"/>
        <w:rPr>
          <w:rFonts w:eastAsia="Calibri"/>
          <w:szCs w:val="18"/>
          <w:lang w:val="de-DE"/>
        </w:rPr>
      </w:pPr>
    </w:p>
    <w:p w14:paraId="2552F5C9" w14:textId="77777777" w:rsidR="007B73D9" w:rsidRPr="007B73D9" w:rsidRDefault="007B73D9" w:rsidP="00A15EE1">
      <w:pPr>
        <w:widowControl w:val="0"/>
        <w:autoSpaceDE w:val="0"/>
        <w:autoSpaceDN w:val="0"/>
        <w:adjustRightInd w:val="0"/>
        <w:jc w:val="center"/>
        <w:rPr>
          <w:rFonts w:eastAsia="Calibri"/>
          <w:b/>
          <w:szCs w:val="18"/>
          <w:lang w:val="de-DE"/>
        </w:rPr>
      </w:pPr>
      <w:r w:rsidRPr="007B73D9">
        <w:rPr>
          <w:b/>
          <w:lang w:val="de-DE"/>
        </w:rPr>
        <w:t>BESCHEINIGUNG</w:t>
      </w:r>
    </w:p>
    <w:p w14:paraId="7AABE5C6" w14:textId="77777777" w:rsidR="007B73D9" w:rsidRPr="007B73D9" w:rsidRDefault="007B73D9" w:rsidP="00A15EE1">
      <w:pPr>
        <w:widowControl w:val="0"/>
        <w:autoSpaceDE w:val="0"/>
        <w:autoSpaceDN w:val="0"/>
        <w:adjustRightInd w:val="0"/>
        <w:jc w:val="center"/>
        <w:rPr>
          <w:rFonts w:eastAsia="Calibri"/>
          <w:szCs w:val="18"/>
          <w:lang w:val="de-DE"/>
        </w:rPr>
      </w:pPr>
    </w:p>
    <w:p w14:paraId="2F9AE141" w14:textId="77777777" w:rsidR="007B73D9" w:rsidRPr="007B73D9" w:rsidRDefault="007B73D9" w:rsidP="00A15EE1">
      <w:pPr>
        <w:widowControl w:val="0"/>
        <w:autoSpaceDE w:val="0"/>
        <w:autoSpaceDN w:val="0"/>
        <w:adjustRightInd w:val="0"/>
        <w:jc w:val="both"/>
        <w:rPr>
          <w:lang w:val="de-DE"/>
        </w:rPr>
      </w:pPr>
      <w:r w:rsidRPr="007B73D9">
        <w:rPr>
          <w:lang w:val="de-DE"/>
        </w:rPr>
        <w:t>ausgestellt in Anwendung von Artikel 104/2 oder 104/3 des Königlichen Erlasses vom 8. Oktober 1981 über die Einreise ins Staatsgebiet, den Aufenthalt, die Niederlassung und das Ausweisen von Ausländern.</w:t>
      </w:r>
    </w:p>
    <w:p w14:paraId="63C04C0F" w14:textId="77777777" w:rsidR="007B73D9" w:rsidRPr="007B73D9" w:rsidRDefault="007B73D9" w:rsidP="00A15EE1">
      <w:pPr>
        <w:widowControl w:val="0"/>
        <w:autoSpaceDE w:val="0"/>
        <w:autoSpaceDN w:val="0"/>
        <w:adjustRightInd w:val="0"/>
        <w:jc w:val="both"/>
        <w:rPr>
          <w:lang w:val="de-DE"/>
        </w:rPr>
      </w:pPr>
    </w:p>
    <w:p w14:paraId="6332C64C" w14:textId="77777777" w:rsidR="007B73D9" w:rsidRPr="007B73D9" w:rsidRDefault="007B73D9" w:rsidP="00A15EE1">
      <w:pPr>
        <w:widowControl w:val="0"/>
        <w:tabs>
          <w:tab w:val="left" w:pos="4536"/>
        </w:tabs>
        <w:autoSpaceDE w:val="0"/>
        <w:autoSpaceDN w:val="0"/>
        <w:adjustRightInd w:val="0"/>
        <w:spacing w:after="120"/>
        <w:jc w:val="both"/>
        <w:rPr>
          <w:lang w:val="de-DE"/>
        </w:rPr>
      </w:pPr>
      <w:r w:rsidRPr="007B73D9">
        <w:rPr>
          <w:lang w:val="de-DE"/>
        </w:rPr>
        <w:t>Name:</w:t>
      </w:r>
      <w:r w:rsidRPr="007B73D9">
        <w:rPr>
          <w:lang w:val="de-DE"/>
        </w:rPr>
        <w:tab/>
        <w:t>Vorname(n):</w:t>
      </w:r>
    </w:p>
    <w:p w14:paraId="2DEE2C33" w14:textId="77777777" w:rsidR="007B73D9" w:rsidRPr="007B73D9" w:rsidRDefault="007B73D9" w:rsidP="00A15EE1">
      <w:pPr>
        <w:widowControl w:val="0"/>
        <w:tabs>
          <w:tab w:val="left" w:pos="4536"/>
        </w:tabs>
        <w:autoSpaceDE w:val="0"/>
        <w:autoSpaceDN w:val="0"/>
        <w:adjustRightInd w:val="0"/>
        <w:spacing w:after="120"/>
        <w:jc w:val="both"/>
        <w:rPr>
          <w:lang w:val="de-DE"/>
        </w:rPr>
      </w:pPr>
      <w:r w:rsidRPr="007B73D9">
        <w:rPr>
          <w:lang w:val="de-DE"/>
        </w:rPr>
        <w:t>Staatsangehörigkeit:</w:t>
      </w:r>
    </w:p>
    <w:p w14:paraId="25226B28" w14:textId="77777777" w:rsidR="007B73D9" w:rsidRPr="007B73D9" w:rsidRDefault="007B73D9" w:rsidP="00A15EE1">
      <w:pPr>
        <w:widowControl w:val="0"/>
        <w:tabs>
          <w:tab w:val="left" w:pos="4536"/>
        </w:tabs>
        <w:autoSpaceDE w:val="0"/>
        <w:autoSpaceDN w:val="0"/>
        <w:adjustRightInd w:val="0"/>
        <w:spacing w:after="120"/>
        <w:jc w:val="both"/>
        <w:rPr>
          <w:lang w:val="de-DE"/>
        </w:rPr>
      </w:pPr>
      <w:r w:rsidRPr="007B73D9">
        <w:rPr>
          <w:lang w:val="de-DE"/>
        </w:rPr>
        <w:t>geboren in:</w:t>
      </w:r>
      <w:r w:rsidRPr="007B73D9">
        <w:rPr>
          <w:lang w:val="de-DE"/>
        </w:rPr>
        <w:tab/>
        <w:t>am:</w:t>
      </w:r>
    </w:p>
    <w:p w14:paraId="3475B413" w14:textId="77777777" w:rsidR="007B73D9" w:rsidRPr="007B73D9" w:rsidRDefault="007B73D9" w:rsidP="00A15EE1">
      <w:pPr>
        <w:widowControl w:val="0"/>
        <w:tabs>
          <w:tab w:val="left" w:pos="4536"/>
        </w:tabs>
        <w:autoSpaceDE w:val="0"/>
        <w:autoSpaceDN w:val="0"/>
        <w:adjustRightInd w:val="0"/>
        <w:spacing w:after="120"/>
        <w:jc w:val="both"/>
        <w:rPr>
          <w:vertAlign w:val="superscript"/>
          <w:lang w:val="de-DE"/>
        </w:rPr>
      </w:pPr>
      <w:r w:rsidRPr="007B73D9">
        <w:rPr>
          <w:lang w:val="de-DE"/>
        </w:rPr>
        <w:t>Student(in) an</w:t>
      </w:r>
      <w:r w:rsidRPr="007B73D9">
        <w:rPr>
          <w:vertAlign w:val="superscript"/>
          <w:lang w:val="de-DE"/>
        </w:rPr>
        <w:t>(1)</w:t>
      </w:r>
      <w:r w:rsidRPr="007B73D9">
        <w:rPr>
          <w:lang w:val="de-DE"/>
        </w:rPr>
        <w:t>:</w:t>
      </w:r>
    </w:p>
    <w:p w14:paraId="228A0EE0" w14:textId="77777777" w:rsidR="007B73D9" w:rsidRPr="007B73D9" w:rsidRDefault="007B73D9" w:rsidP="00A15EE1">
      <w:pPr>
        <w:widowControl w:val="0"/>
        <w:tabs>
          <w:tab w:val="left" w:pos="4536"/>
        </w:tabs>
        <w:autoSpaceDE w:val="0"/>
        <w:autoSpaceDN w:val="0"/>
        <w:adjustRightInd w:val="0"/>
        <w:spacing w:after="120"/>
        <w:jc w:val="both"/>
        <w:rPr>
          <w:vertAlign w:val="superscript"/>
          <w:lang w:val="de-DE"/>
        </w:rPr>
      </w:pPr>
      <w:r w:rsidRPr="007B73D9">
        <w:rPr>
          <w:lang w:val="de-DE"/>
        </w:rPr>
        <w:t>Hauptwohnort</w:t>
      </w:r>
      <w:r w:rsidRPr="007B73D9">
        <w:rPr>
          <w:vertAlign w:val="superscript"/>
          <w:lang w:val="de-DE"/>
        </w:rPr>
        <w:t>(2)</w:t>
      </w:r>
      <w:r w:rsidRPr="007B73D9">
        <w:rPr>
          <w:lang w:val="de-DE"/>
        </w:rPr>
        <w:t>:</w:t>
      </w:r>
    </w:p>
    <w:p w14:paraId="25697647" w14:textId="77777777" w:rsidR="007B73D9" w:rsidRPr="007B73D9" w:rsidRDefault="007B73D9" w:rsidP="00A15EE1">
      <w:pPr>
        <w:widowControl w:val="0"/>
        <w:tabs>
          <w:tab w:val="left" w:pos="4536"/>
        </w:tabs>
        <w:autoSpaceDE w:val="0"/>
        <w:autoSpaceDN w:val="0"/>
        <w:adjustRightInd w:val="0"/>
        <w:spacing w:after="120"/>
        <w:jc w:val="both"/>
        <w:rPr>
          <w:lang w:val="de-DE"/>
        </w:rPr>
      </w:pPr>
      <w:r w:rsidRPr="007B73D9">
        <w:rPr>
          <w:lang w:val="de-DE"/>
        </w:rPr>
        <w:t>Adresse in Belgien:</w:t>
      </w:r>
    </w:p>
    <w:p w14:paraId="59EB3F88" w14:textId="77777777" w:rsidR="007B73D9" w:rsidRPr="007B73D9" w:rsidRDefault="007B73D9" w:rsidP="007B73D9">
      <w:pPr>
        <w:widowControl w:val="0"/>
        <w:numPr>
          <w:ilvl w:val="0"/>
          <w:numId w:val="2"/>
        </w:numPr>
        <w:autoSpaceDE w:val="0"/>
        <w:autoSpaceDN w:val="0"/>
        <w:adjustRightInd w:val="0"/>
        <w:spacing w:after="120"/>
        <w:contextualSpacing/>
        <w:jc w:val="both"/>
        <w:rPr>
          <w:lang w:val="de-DE"/>
        </w:rPr>
      </w:pPr>
      <w:r w:rsidRPr="007B73D9">
        <w:rPr>
          <w:lang w:val="de-DE"/>
        </w:rPr>
        <w:t>ist es erlaubt, bis zum .................................................................. mehrmals als Grenzgängerstudent für insgesamt mehr als neunzig Tage nach Belgien einzureisen (Artikel 104/2),</w:t>
      </w:r>
    </w:p>
    <w:p w14:paraId="30F13806" w14:textId="77777777" w:rsidR="007B73D9" w:rsidRPr="007B73D9" w:rsidRDefault="007B73D9" w:rsidP="007B73D9">
      <w:pPr>
        <w:widowControl w:val="0"/>
        <w:numPr>
          <w:ilvl w:val="0"/>
          <w:numId w:val="2"/>
        </w:numPr>
        <w:autoSpaceDE w:val="0"/>
        <w:autoSpaceDN w:val="0"/>
        <w:adjustRightInd w:val="0"/>
        <w:spacing w:after="120"/>
        <w:ind w:left="714" w:hanging="357"/>
        <w:contextualSpacing/>
        <w:jc w:val="both"/>
        <w:rPr>
          <w:lang w:val="de-DE"/>
        </w:rPr>
      </w:pPr>
      <w:r w:rsidRPr="007B73D9">
        <w:rPr>
          <w:lang w:val="de-DE"/>
        </w:rPr>
        <w:t>ist es erlaubt, sich bis zum .................................................................. als Student(in) im Rahmen eines Mobilitätsprogramms im Königreich aufzuhalten (Artikel 104/3).</w:t>
      </w:r>
      <w:r w:rsidRPr="007B73D9">
        <w:rPr>
          <w:vertAlign w:val="superscript"/>
          <w:lang w:val="de-DE"/>
        </w:rPr>
        <w:t>(3)</w:t>
      </w:r>
    </w:p>
    <w:p w14:paraId="30FEFC12" w14:textId="77777777" w:rsidR="007B73D9" w:rsidRPr="007B73D9" w:rsidRDefault="007B73D9" w:rsidP="00A15EE1">
      <w:pPr>
        <w:widowControl w:val="0"/>
        <w:autoSpaceDE w:val="0"/>
        <w:autoSpaceDN w:val="0"/>
        <w:adjustRightInd w:val="0"/>
        <w:spacing w:after="120"/>
        <w:contextualSpacing/>
        <w:jc w:val="both"/>
        <w:rPr>
          <w:lang w:val="de-DE"/>
        </w:rPr>
      </w:pPr>
    </w:p>
    <w:p w14:paraId="411919BA" w14:textId="77777777" w:rsidR="007B73D9" w:rsidRPr="007B73D9" w:rsidRDefault="007B73D9" w:rsidP="00A15EE1">
      <w:pPr>
        <w:widowControl w:val="0"/>
        <w:tabs>
          <w:tab w:val="left" w:pos="4536"/>
        </w:tabs>
        <w:autoSpaceDE w:val="0"/>
        <w:autoSpaceDN w:val="0"/>
        <w:adjustRightInd w:val="0"/>
        <w:jc w:val="both"/>
        <w:rPr>
          <w:rFonts w:eastAsia="Calibri"/>
          <w:szCs w:val="18"/>
          <w:lang w:val="de-DE"/>
        </w:rPr>
      </w:pPr>
      <w:r w:rsidRPr="007B73D9">
        <w:rPr>
          <w:lang w:val="de-DE"/>
        </w:rPr>
        <w:t xml:space="preserve">Arbeitsmarkt: </w:t>
      </w:r>
      <w:r w:rsidRPr="007B73D9">
        <w:rPr>
          <w:smallCaps/>
          <w:lang w:val="de-DE"/>
        </w:rPr>
        <w:t>beschränkt</w:t>
      </w:r>
      <w:r w:rsidRPr="007B73D9">
        <w:rPr>
          <w:lang w:val="de-DE"/>
        </w:rPr>
        <w:t>.</w:t>
      </w:r>
    </w:p>
    <w:p w14:paraId="7AFCD094" w14:textId="77777777" w:rsidR="007B73D9" w:rsidRPr="007B73D9" w:rsidRDefault="007B73D9" w:rsidP="00A15EE1">
      <w:pPr>
        <w:widowControl w:val="0"/>
        <w:tabs>
          <w:tab w:val="left" w:pos="4536"/>
        </w:tabs>
        <w:autoSpaceDE w:val="0"/>
        <w:autoSpaceDN w:val="0"/>
        <w:adjustRightInd w:val="0"/>
        <w:jc w:val="both"/>
        <w:rPr>
          <w:rFonts w:eastAsia="Calibri"/>
          <w:szCs w:val="18"/>
          <w:lang w:val="de-DE"/>
        </w:rPr>
      </w:pPr>
    </w:p>
    <w:p w14:paraId="4FDAC011" w14:textId="77777777" w:rsidR="007B73D9" w:rsidRPr="007B73D9" w:rsidRDefault="007B73D9" w:rsidP="00A15EE1">
      <w:pPr>
        <w:widowControl w:val="0"/>
        <w:tabs>
          <w:tab w:val="left" w:pos="4536"/>
        </w:tabs>
        <w:autoSpaceDE w:val="0"/>
        <w:autoSpaceDN w:val="0"/>
        <w:adjustRightInd w:val="0"/>
        <w:jc w:val="both"/>
        <w:rPr>
          <w:b/>
          <w:smallCaps/>
          <w:sz w:val="20"/>
          <w:szCs w:val="20"/>
          <w:lang w:val="de-DE"/>
        </w:rPr>
      </w:pPr>
      <w:r w:rsidRPr="007B73D9">
        <w:rPr>
          <w:b/>
          <w:smallCaps/>
          <w:sz w:val="20"/>
          <w:lang w:val="de-DE"/>
        </w:rPr>
        <w:t>Vorliegendes Dokument ist weder ein Identitätsnachweis noch eine Staatsangehörigkeitsbescheinigung.</w:t>
      </w:r>
    </w:p>
    <w:p w14:paraId="16072139" w14:textId="77777777" w:rsidR="007B73D9" w:rsidRPr="007B73D9" w:rsidRDefault="007B73D9" w:rsidP="00A15EE1">
      <w:pPr>
        <w:widowControl w:val="0"/>
        <w:tabs>
          <w:tab w:val="left" w:pos="4536"/>
        </w:tabs>
        <w:autoSpaceDE w:val="0"/>
        <w:autoSpaceDN w:val="0"/>
        <w:adjustRightInd w:val="0"/>
        <w:jc w:val="both"/>
        <w:rPr>
          <w:b/>
          <w:smallCaps/>
          <w:sz w:val="20"/>
          <w:szCs w:val="20"/>
          <w:lang w:val="de-DE"/>
        </w:rPr>
      </w:pPr>
    </w:p>
    <w:p w14:paraId="2A924167" w14:textId="77777777" w:rsidR="007B73D9" w:rsidRPr="007B73D9" w:rsidRDefault="007B73D9" w:rsidP="00A15EE1">
      <w:pPr>
        <w:widowControl w:val="0"/>
        <w:tabs>
          <w:tab w:val="left" w:pos="4536"/>
        </w:tabs>
        <w:autoSpaceDE w:val="0"/>
        <w:autoSpaceDN w:val="0"/>
        <w:adjustRightInd w:val="0"/>
        <w:jc w:val="both"/>
        <w:rPr>
          <w:szCs w:val="20"/>
          <w:vertAlign w:val="superscript"/>
          <w:lang w:val="de-DE"/>
        </w:rPr>
      </w:pPr>
      <w:r w:rsidRPr="007B73D9">
        <w:rPr>
          <w:lang w:val="de-DE"/>
        </w:rPr>
        <w:t>Vorliegendes Dokument ist nur gültig, wenn der/die Betreffende gleichzeitig das Identitätsdokument</w:t>
      </w:r>
      <w:r w:rsidRPr="007B73D9">
        <w:rPr>
          <w:vertAlign w:val="superscript"/>
          <w:lang w:val="de-DE"/>
        </w:rPr>
        <w:t>(4)</w:t>
      </w:r>
      <w:r w:rsidRPr="007B73D9">
        <w:rPr>
          <w:lang w:val="de-DE"/>
        </w:rPr>
        <w:t xml:space="preserve"> vorzeigen kann, dessen Inhaber er/sie ist:</w:t>
      </w:r>
    </w:p>
    <w:p w14:paraId="47E3E103" w14:textId="77777777" w:rsidR="007B73D9" w:rsidRPr="007B73D9" w:rsidRDefault="007B73D9" w:rsidP="00A15EE1">
      <w:pPr>
        <w:rPr>
          <w:szCs w:val="20"/>
          <w:vertAlign w:val="superscript"/>
          <w:lang w:val="de-DE"/>
        </w:rPr>
      </w:pPr>
      <w:r w:rsidRPr="007B73D9">
        <w:rPr>
          <w:lang w:val="de-DE"/>
        </w:rPr>
        <w:br w:type="page"/>
      </w:r>
    </w:p>
    <w:p w14:paraId="0C3C0CB4" w14:textId="77777777" w:rsidR="007B73D9" w:rsidRPr="007B73D9" w:rsidRDefault="007B73D9" w:rsidP="00A15EE1">
      <w:pPr>
        <w:widowControl w:val="0"/>
        <w:tabs>
          <w:tab w:val="left" w:pos="6804"/>
        </w:tabs>
        <w:autoSpaceDE w:val="0"/>
        <w:autoSpaceDN w:val="0"/>
        <w:adjustRightInd w:val="0"/>
        <w:ind w:left="4253"/>
        <w:jc w:val="both"/>
        <w:rPr>
          <w:lang w:val="de-DE"/>
        </w:rPr>
      </w:pPr>
      <w:r w:rsidRPr="007B73D9">
        <w:rPr>
          <w:lang w:val="de-DE"/>
        </w:rPr>
        <w:lastRenderedPageBreak/>
        <w:t>Ausgestellt in ........................., am .........................</w:t>
      </w:r>
    </w:p>
    <w:p w14:paraId="76C01C58" w14:textId="77777777" w:rsidR="007B73D9" w:rsidRPr="007B73D9" w:rsidRDefault="007B73D9" w:rsidP="00A15EE1">
      <w:pPr>
        <w:tabs>
          <w:tab w:val="left" w:pos="3686"/>
          <w:tab w:val="left" w:pos="8364"/>
        </w:tabs>
        <w:jc w:val="both"/>
        <w:rPr>
          <w:lang w:val="de-DE"/>
        </w:rPr>
      </w:pPr>
    </w:p>
    <w:p w14:paraId="430C5CB2" w14:textId="77777777" w:rsidR="007B73D9" w:rsidRPr="007B73D9" w:rsidRDefault="007B73D9" w:rsidP="00A15EE1">
      <w:pPr>
        <w:tabs>
          <w:tab w:val="left" w:pos="6663"/>
          <w:tab w:val="left" w:pos="6804"/>
          <w:tab w:val="left" w:pos="8364"/>
        </w:tabs>
        <w:jc w:val="both"/>
        <w:rPr>
          <w:lang w:val="de-DE"/>
        </w:rPr>
      </w:pPr>
      <w:r w:rsidRPr="007B73D9">
        <w:rPr>
          <w:lang w:val="de-DE"/>
        </w:rPr>
        <w:t>Unterschrift des Ausländers/der Ausländerin</w:t>
      </w:r>
      <w:r w:rsidRPr="007B73D9">
        <w:rPr>
          <w:lang w:val="de-DE"/>
        </w:rPr>
        <w:tab/>
        <w:t>Unterschrift der Behörde</w:t>
      </w:r>
    </w:p>
    <w:p w14:paraId="4C4CF4E6" w14:textId="77777777" w:rsidR="007B73D9" w:rsidRPr="007B73D9" w:rsidRDefault="007B73D9" w:rsidP="00A15EE1">
      <w:pPr>
        <w:tabs>
          <w:tab w:val="left" w:pos="6804"/>
          <w:tab w:val="left" w:pos="8364"/>
        </w:tabs>
        <w:jc w:val="both"/>
        <w:rPr>
          <w:lang w:val="de-DE"/>
        </w:rPr>
      </w:pPr>
    </w:p>
    <w:p w14:paraId="3F5C0C66" w14:textId="77777777" w:rsidR="007B73D9" w:rsidRPr="007B73D9" w:rsidRDefault="007B73D9" w:rsidP="00A15EE1">
      <w:pPr>
        <w:tabs>
          <w:tab w:val="left" w:pos="6804"/>
          <w:tab w:val="left" w:pos="8364"/>
        </w:tabs>
        <w:jc w:val="both"/>
        <w:rPr>
          <w:lang w:val="de-DE"/>
        </w:rPr>
      </w:pPr>
    </w:p>
    <w:p w14:paraId="49546DA9" w14:textId="77777777" w:rsidR="007B73D9" w:rsidRDefault="007B73D9" w:rsidP="00A15EE1">
      <w:pPr>
        <w:tabs>
          <w:tab w:val="left" w:pos="6804"/>
          <w:tab w:val="left" w:pos="8364"/>
        </w:tabs>
        <w:jc w:val="both"/>
      </w:pPr>
      <w:r>
        <w:t>Foto + Stempel</w:t>
      </w:r>
    </w:p>
    <w:p w14:paraId="46FFC69C" w14:textId="77777777" w:rsidR="007B73D9" w:rsidRDefault="007B73D9" w:rsidP="00A15EE1">
      <w:pPr>
        <w:widowControl w:val="0"/>
        <w:tabs>
          <w:tab w:val="left" w:pos="4536"/>
        </w:tabs>
        <w:autoSpaceDE w:val="0"/>
        <w:autoSpaceDN w:val="0"/>
        <w:adjustRightInd w:val="0"/>
        <w:jc w:val="both"/>
        <w:rPr>
          <w:rFonts w:eastAsia="Calibri"/>
          <w:szCs w:val="18"/>
        </w:rPr>
      </w:pPr>
      <w:r>
        <w:rPr>
          <w:noProof/>
        </w:rPr>
        <w:drawing>
          <wp:inline distT="0" distB="0" distL="0" distR="0" wp14:anchorId="4865F5F8" wp14:editId="0A99F92C">
            <wp:extent cx="1470660" cy="1598042"/>
            <wp:effectExtent l="0" t="0" r="0" b="2540"/>
            <wp:docPr id="2" name="Image 2"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10;&#10;Description générée automatiquement"/>
                    <pic:cNvPicPr/>
                  </pic:nvPicPr>
                  <pic:blipFill>
                    <a:blip r:embed="rId6"/>
                    <a:stretch>
                      <a:fillRect/>
                    </a:stretch>
                  </pic:blipFill>
                  <pic:spPr>
                    <a:xfrm>
                      <a:off x="0" y="0"/>
                      <a:ext cx="1501502" cy="1631555"/>
                    </a:xfrm>
                    <a:prstGeom prst="rect">
                      <a:avLst/>
                    </a:prstGeom>
                  </pic:spPr>
                </pic:pic>
              </a:graphicData>
            </a:graphic>
          </wp:inline>
        </w:drawing>
      </w:r>
    </w:p>
    <w:p w14:paraId="5D731CD2" w14:textId="77777777" w:rsidR="007B73D9" w:rsidRDefault="007B73D9" w:rsidP="00A15EE1">
      <w:pPr>
        <w:widowControl w:val="0"/>
        <w:tabs>
          <w:tab w:val="left" w:pos="4536"/>
        </w:tabs>
        <w:autoSpaceDE w:val="0"/>
        <w:autoSpaceDN w:val="0"/>
        <w:adjustRightInd w:val="0"/>
        <w:jc w:val="both"/>
        <w:rPr>
          <w:rFonts w:eastAsia="Calibri"/>
          <w:szCs w:val="18"/>
        </w:rPr>
      </w:pPr>
    </w:p>
    <w:p w14:paraId="24258F70" w14:textId="77777777" w:rsidR="007B73D9" w:rsidRDefault="007B73D9" w:rsidP="00A15EE1">
      <w:pPr>
        <w:widowControl w:val="0"/>
        <w:tabs>
          <w:tab w:val="left" w:pos="4536"/>
        </w:tabs>
        <w:autoSpaceDE w:val="0"/>
        <w:autoSpaceDN w:val="0"/>
        <w:adjustRightInd w:val="0"/>
        <w:jc w:val="both"/>
        <w:rPr>
          <w:rFonts w:eastAsia="Calibri"/>
          <w:szCs w:val="18"/>
        </w:rPr>
      </w:pPr>
    </w:p>
    <w:p w14:paraId="4FFC8BC9" w14:textId="77777777" w:rsidR="007B73D9" w:rsidRDefault="007B73D9" w:rsidP="00A15EE1">
      <w:pPr>
        <w:widowControl w:val="0"/>
        <w:tabs>
          <w:tab w:val="left" w:pos="4536"/>
        </w:tabs>
        <w:autoSpaceDE w:val="0"/>
        <w:autoSpaceDN w:val="0"/>
        <w:adjustRightInd w:val="0"/>
        <w:jc w:val="both"/>
        <w:rPr>
          <w:rFonts w:eastAsia="Calibri"/>
          <w:szCs w:val="18"/>
        </w:rPr>
      </w:pPr>
    </w:p>
    <w:p w14:paraId="268B7E87" w14:textId="77777777" w:rsidR="007B73D9" w:rsidRDefault="007B73D9" w:rsidP="00A15EE1">
      <w:pPr>
        <w:widowControl w:val="0"/>
        <w:tabs>
          <w:tab w:val="left" w:pos="4536"/>
        </w:tabs>
        <w:autoSpaceDE w:val="0"/>
        <w:autoSpaceDN w:val="0"/>
        <w:adjustRightInd w:val="0"/>
        <w:jc w:val="both"/>
        <w:rPr>
          <w:rFonts w:eastAsia="Calibri"/>
          <w:szCs w:val="18"/>
        </w:rPr>
      </w:pPr>
    </w:p>
    <w:p w14:paraId="5081D915" w14:textId="77777777" w:rsidR="007B73D9" w:rsidRDefault="007B73D9" w:rsidP="00A15EE1">
      <w:pPr>
        <w:widowControl w:val="0"/>
        <w:tabs>
          <w:tab w:val="left" w:pos="4536"/>
        </w:tabs>
        <w:autoSpaceDE w:val="0"/>
        <w:autoSpaceDN w:val="0"/>
        <w:adjustRightInd w:val="0"/>
        <w:jc w:val="both"/>
        <w:rPr>
          <w:rFonts w:eastAsia="Calibri"/>
          <w:szCs w:val="18"/>
        </w:rPr>
      </w:pPr>
    </w:p>
    <w:p w14:paraId="2071E4E1" w14:textId="77777777" w:rsidR="007B73D9" w:rsidRDefault="007B73D9" w:rsidP="00A15EE1">
      <w:pPr>
        <w:widowControl w:val="0"/>
        <w:tabs>
          <w:tab w:val="left" w:pos="4536"/>
        </w:tabs>
        <w:autoSpaceDE w:val="0"/>
        <w:autoSpaceDN w:val="0"/>
        <w:adjustRightInd w:val="0"/>
        <w:jc w:val="both"/>
        <w:rPr>
          <w:rFonts w:eastAsia="Calibri"/>
          <w:szCs w:val="18"/>
        </w:rPr>
      </w:pPr>
    </w:p>
    <w:p w14:paraId="4C6654F1" w14:textId="77777777" w:rsidR="007B73D9" w:rsidRDefault="007B73D9" w:rsidP="00A15EE1">
      <w:pPr>
        <w:widowControl w:val="0"/>
        <w:tabs>
          <w:tab w:val="left" w:pos="4536"/>
        </w:tabs>
        <w:autoSpaceDE w:val="0"/>
        <w:autoSpaceDN w:val="0"/>
        <w:adjustRightInd w:val="0"/>
        <w:jc w:val="both"/>
        <w:rPr>
          <w:rFonts w:eastAsia="Calibri"/>
          <w:szCs w:val="18"/>
        </w:rPr>
      </w:pPr>
    </w:p>
    <w:p w14:paraId="0CD58D27" w14:textId="77777777" w:rsidR="007B73D9" w:rsidRDefault="007B73D9" w:rsidP="00A15EE1">
      <w:pPr>
        <w:widowControl w:val="0"/>
        <w:tabs>
          <w:tab w:val="left" w:pos="4536"/>
        </w:tabs>
        <w:autoSpaceDE w:val="0"/>
        <w:autoSpaceDN w:val="0"/>
        <w:adjustRightInd w:val="0"/>
        <w:jc w:val="both"/>
        <w:rPr>
          <w:rFonts w:eastAsia="Calibri"/>
          <w:szCs w:val="18"/>
        </w:rPr>
      </w:pPr>
    </w:p>
    <w:p w14:paraId="7794BE59" w14:textId="77777777" w:rsidR="007B73D9" w:rsidRDefault="007B73D9" w:rsidP="00A15EE1">
      <w:pPr>
        <w:widowControl w:val="0"/>
        <w:tabs>
          <w:tab w:val="left" w:pos="4536"/>
        </w:tabs>
        <w:autoSpaceDE w:val="0"/>
        <w:autoSpaceDN w:val="0"/>
        <w:adjustRightInd w:val="0"/>
        <w:jc w:val="both"/>
        <w:rPr>
          <w:rFonts w:eastAsia="Calibri"/>
          <w:szCs w:val="18"/>
        </w:rPr>
      </w:pPr>
    </w:p>
    <w:p w14:paraId="20574A7B" w14:textId="77777777" w:rsidR="007B73D9" w:rsidRDefault="007B73D9" w:rsidP="00A15EE1">
      <w:pPr>
        <w:widowControl w:val="0"/>
        <w:tabs>
          <w:tab w:val="left" w:pos="4536"/>
        </w:tabs>
        <w:autoSpaceDE w:val="0"/>
        <w:autoSpaceDN w:val="0"/>
        <w:adjustRightInd w:val="0"/>
        <w:jc w:val="both"/>
        <w:rPr>
          <w:rFonts w:eastAsia="Calibri"/>
          <w:szCs w:val="18"/>
        </w:rPr>
      </w:pPr>
    </w:p>
    <w:p w14:paraId="4FD104C2" w14:textId="77777777" w:rsidR="007B73D9" w:rsidRDefault="007B73D9" w:rsidP="00A15EE1">
      <w:pPr>
        <w:widowControl w:val="0"/>
        <w:tabs>
          <w:tab w:val="left" w:pos="4536"/>
        </w:tabs>
        <w:autoSpaceDE w:val="0"/>
        <w:autoSpaceDN w:val="0"/>
        <w:adjustRightInd w:val="0"/>
        <w:jc w:val="both"/>
        <w:rPr>
          <w:rFonts w:eastAsia="Calibri"/>
          <w:szCs w:val="18"/>
        </w:rPr>
      </w:pPr>
    </w:p>
    <w:p w14:paraId="20B06989" w14:textId="77777777" w:rsidR="007B73D9" w:rsidRDefault="007B73D9" w:rsidP="00A15EE1">
      <w:pPr>
        <w:widowControl w:val="0"/>
        <w:tabs>
          <w:tab w:val="left" w:pos="4536"/>
        </w:tabs>
        <w:autoSpaceDE w:val="0"/>
        <w:autoSpaceDN w:val="0"/>
        <w:adjustRightInd w:val="0"/>
        <w:jc w:val="both"/>
        <w:rPr>
          <w:rFonts w:eastAsia="Calibri"/>
          <w:szCs w:val="18"/>
        </w:rPr>
      </w:pPr>
    </w:p>
    <w:p w14:paraId="2ACD6531" w14:textId="77777777" w:rsidR="007B73D9" w:rsidRDefault="007B73D9" w:rsidP="00A15EE1">
      <w:pPr>
        <w:widowControl w:val="0"/>
        <w:tabs>
          <w:tab w:val="left" w:pos="4536"/>
        </w:tabs>
        <w:autoSpaceDE w:val="0"/>
        <w:autoSpaceDN w:val="0"/>
        <w:adjustRightInd w:val="0"/>
        <w:jc w:val="both"/>
        <w:rPr>
          <w:rFonts w:eastAsia="Calibri"/>
          <w:szCs w:val="18"/>
        </w:rPr>
      </w:pPr>
    </w:p>
    <w:p w14:paraId="24AFDA06" w14:textId="77777777" w:rsidR="007B73D9" w:rsidRDefault="007B73D9" w:rsidP="00A15EE1">
      <w:pPr>
        <w:widowControl w:val="0"/>
        <w:tabs>
          <w:tab w:val="left" w:pos="4536"/>
        </w:tabs>
        <w:autoSpaceDE w:val="0"/>
        <w:autoSpaceDN w:val="0"/>
        <w:adjustRightInd w:val="0"/>
        <w:jc w:val="both"/>
        <w:rPr>
          <w:rFonts w:eastAsia="Calibri"/>
          <w:szCs w:val="18"/>
        </w:rPr>
      </w:pPr>
    </w:p>
    <w:p w14:paraId="094BEE20" w14:textId="77777777" w:rsidR="007B73D9" w:rsidRDefault="007B73D9" w:rsidP="00A15EE1">
      <w:pPr>
        <w:widowControl w:val="0"/>
        <w:tabs>
          <w:tab w:val="left" w:pos="4536"/>
        </w:tabs>
        <w:autoSpaceDE w:val="0"/>
        <w:autoSpaceDN w:val="0"/>
        <w:adjustRightInd w:val="0"/>
        <w:jc w:val="both"/>
        <w:rPr>
          <w:rFonts w:eastAsia="Calibri"/>
          <w:szCs w:val="18"/>
        </w:rPr>
      </w:pPr>
    </w:p>
    <w:p w14:paraId="40FB0237" w14:textId="77777777" w:rsidR="007B73D9" w:rsidRDefault="007B73D9" w:rsidP="00A15EE1">
      <w:pPr>
        <w:widowControl w:val="0"/>
        <w:tabs>
          <w:tab w:val="left" w:pos="4536"/>
        </w:tabs>
        <w:autoSpaceDE w:val="0"/>
        <w:autoSpaceDN w:val="0"/>
        <w:adjustRightInd w:val="0"/>
        <w:jc w:val="both"/>
        <w:rPr>
          <w:rFonts w:eastAsia="Calibri"/>
          <w:szCs w:val="18"/>
        </w:rPr>
      </w:pPr>
    </w:p>
    <w:p w14:paraId="7890C17B" w14:textId="77777777" w:rsidR="007B73D9" w:rsidRDefault="007B73D9" w:rsidP="00A15EE1">
      <w:pPr>
        <w:widowControl w:val="0"/>
        <w:tabs>
          <w:tab w:val="left" w:pos="4536"/>
        </w:tabs>
        <w:autoSpaceDE w:val="0"/>
        <w:autoSpaceDN w:val="0"/>
        <w:adjustRightInd w:val="0"/>
        <w:jc w:val="both"/>
        <w:rPr>
          <w:rFonts w:eastAsia="Calibri"/>
          <w:szCs w:val="18"/>
        </w:rPr>
      </w:pPr>
    </w:p>
    <w:p w14:paraId="645B9327" w14:textId="77777777" w:rsidR="007B73D9" w:rsidRDefault="007B73D9" w:rsidP="00A15EE1">
      <w:pPr>
        <w:widowControl w:val="0"/>
        <w:tabs>
          <w:tab w:val="left" w:pos="4536"/>
        </w:tabs>
        <w:autoSpaceDE w:val="0"/>
        <w:autoSpaceDN w:val="0"/>
        <w:adjustRightInd w:val="0"/>
        <w:jc w:val="both"/>
        <w:rPr>
          <w:rFonts w:eastAsia="Calibri"/>
          <w:szCs w:val="18"/>
        </w:rPr>
      </w:pPr>
    </w:p>
    <w:p w14:paraId="28292898" w14:textId="77777777" w:rsidR="007B73D9" w:rsidRDefault="007B73D9" w:rsidP="00A15EE1">
      <w:pPr>
        <w:widowControl w:val="0"/>
        <w:tabs>
          <w:tab w:val="left" w:pos="4536"/>
        </w:tabs>
        <w:autoSpaceDE w:val="0"/>
        <w:autoSpaceDN w:val="0"/>
        <w:adjustRightInd w:val="0"/>
        <w:jc w:val="both"/>
        <w:rPr>
          <w:rFonts w:eastAsia="Calibri"/>
          <w:szCs w:val="18"/>
        </w:rPr>
      </w:pPr>
    </w:p>
    <w:p w14:paraId="4E071880" w14:textId="77777777" w:rsidR="007B73D9" w:rsidRDefault="007B73D9" w:rsidP="00A15EE1">
      <w:pPr>
        <w:widowControl w:val="0"/>
        <w:tabs>
          <w:tab w:val="left" w:pos="4536"/>
        </w:tabs>
        <w:autoSpaceDE w:val="0"/>
        <w:autoSpaceDN w:val="0"/>
        <w:adjustRightInd w:val="0"/>
        <w:jc w:val="both"/>
        <w:rPr>
          <w:rFonts w:eastAsia="Calibri"/>
          <w:szCs w:val="18"/>
        </w:rPr>
      </w:pPr>
    </w:p>
    <w:p w14:paraId="0143B2B5" w14:textId="77777777" w:rsidR="007B73D9" w:rsidRDefault="007B73D9" w:rsidP="00A15EE1">
      <w:pPr>
        <w:widowControl w:val="0"/>
        <w:tabs>
          <w:tab w:val="left" w:pos="4536"/>
        </w:tabs>
        <w:autoSpaceDE w:val="0"/>
        <w:autoSpaceDN w:val="0"/>
        <w:adjustRightInd w:val="0"/>
        <w:jc w:val="both"/>
        <w:rPr>
          <w:rFonts w:eastAsia="Calibri"/>
          <w:szCs w:val="18"/>
        </w:rPr>
      </w:pPr>
    </w:p>
    <w:p w14:paraId="1D2B72D1" w14:textId="77777777" w:rsidR="007B73D9" w:rsidRDefault="007B73D9" w:rsidP="00A15EE1">
      <w:pPr>
        <w:widowControl w:val="0"/>
        <w:tabs>
          <w:tab w:val="left" w:pos="4536"/>
        </w:tabs>
        <w:autoSpaceDE w:val="0"/>
        <w:autoSpaceDN w:val="0"/>
        <w:adjustRightInd w:val="0"/>
        <w:jc w:val="both"/>
        <w:rPr>
          <w:rFonts w:eastAsia="Calibri"/>
          <w:szCs w:val="18"/>
        </w:rPr>
      </w:pPr>
    </w:p>
    <w:p w14:paraId="26E08416" w14:textId="77777777" w:rsidR="007B73D9" w:rsidRDefault="007B73D9" w:rsidP="00A15EE1">
      <w:pPr>
        <w:widowControl w:val="0"/>
        <w:tabs>
          <w:tab w:val="left" w:pos="4536"/>
        </w:tabs>
        <w:autoSpaceDE w:val="0"/>
        <w:autoSpaceDN w:val="0"/>
        <w:adjustRightInd w:val="0"/>
        <w:jc w:val="both"/>
        <w:rPr>
          <w:rFonts w:eastAsia="Calibri"/>
          <w:szCs w:val="18"/>
        </w:rPr>
      </w:pPr>
    </w:p>
    <w:p w14:paraId="0E37FBE7" w14:textId="77777777" w:rsidR="007B73D9" w:rsidRDefault="007B73D9" w:rsidP="00A15EE1">
      <w:pPr>
        <w:widowControl w:val="0"/>
        <w:tabs>
          <w:tab w:val="left" w:pos="4536"/>
        </w:tabs>
        <w:autoSpaceDE w:val="0"/>
        <w:autoSpaceDN w:val="0"/>
        <w:adjustRightInd w:val="0"/>
        <w:jc w:val="both"/>
        <w:rPr>
          <w:rFonts w:eastAsia="Calibri"/>
          <w:szCs w:val="18"/>
        </w:rPr>
      </w:pPr>
    </w:p>
    <w:p w14:paraId="14C775B8" w14:textId="77777777" w:rsidR="007B73D9" w:rsidRDefault="007B73D9" w:rsidP="00A15EE1">
      <w:pPr>
        <w:widowControl w:val="0"/>
        <w:tabs>
          <w:tab w:val="left" w:pos="4536"/>
        </w:tabs>
        <w:autoSpaceDE w:val="0"/>
        <w:autoSpaceDN w:val="0"/>
        <w:adjustRightInd w:val="0"/>
        <w:jc w:val="both"/>
        <w:rPr>
          <w:rFonts w:eastAsia="Calibri"/>
          <w:szCs w:val="18"/>
        </w:rPr>
      </w:pPr>
    </w:p>
    <w:p w14:paraId="42FBD6CB" w14:textId="77777777" w:rsidR="007B73D9" w:rsidRDefault="007B73D9" w:rsidP="00A15EE1">
      <w:pPr>
        <w:widowControl w:val="0"/>
        <w:tabs>
          <w:tab w:val="left" w:pos="4536"/>
        </w:tabs>
        <w:autoSpaceDE w:val="0"/>
        <w:autoSpaceDN w:val="0"/>
        <w:adjustRightInd w:val="0"/>
        <w:jc w:val="both"/>
        <w:rPr>
          <w:rFonts w:eastAsia="Calibri"/>
          <w:szCs w:val="18"/>
        </w:rPr>
      </w:pPr>
    </w:p>
    <w:p w14:paraId="526BFBC1" w14:textId="77777777" w:rsidR="007B73D9" w:rsidRDefault="007B73D9" w:rsidP="00A15EE1">
      <w:pPr>
        <w:widowControl w:val="0"/>
        <w:tabs>
          <w:tab w:val="left" w:pos="4536"/>
        </w:tabs>
        <w:autoSpaceDE w:val="0"/>
        <w:autoSpaceDN w:val="0"/>
        <w:adjustRightInd w:val="0"/>
        <w:jc w:val="both"/>
        <w:rPr>
          <w:rFonts w:eastAsia="Calibri"/>
          <w:szCs w:val="18"/>
        </w:rPr>
      </w:pPr>
    </w:p>
    <w:p w14:paraId="13A600B8" w14:textId="77777777" w:rsidR="007B73D9" w:rsidRDefault="007B73D9" w:rsidP="00A15EE1">
      <w:pPr>
        <w:widowControl w:val="0"/>
        <w:tabs>
          <w:tab w:val="left" w:pos="4536"/>
        </w:tabs>
        <w:autoSpaceDE w:val="0"/>
        <w:autoSpaceDN w:val="0"/>
        <w:adjustRightInd w:val="0"/>
        <w:jc w:val="both"/>
        <w:rPr>
          <w:rFonts w:eastAsia="Calibri"/>
          <w:szCs w:val="18"/>
        </w:rPr>
      </w:pPr>
    </w:p>
    <w:p w14:paraId="62765202" w14:textId="77777777" w:rsidR="007B73D9" w:rsidRDefault="007B73D9" w:rsidP="00A15EE1">
      <w:pPr>
        <w:widowControl w:val="0"/>
        <w:tabs>
          <w:tab w:val="left" w:pos="4536"/>
        </w:tabs>
        <w:autoSpaceDE w:val="0"/>
        <w:autoSpaceDN w:val="0"/>
        <w:adjustRightInd w:val="0"/>
        <w:jc w:val="both"/>
        <w:rPr>
          <w:rFonts w:eastAsia="Calibri"/>
          <w:szCs w:val="18"/>
        </w:rPr>
      </w:pPr>
    </w:p>
    <w:p w14:paraId="7034F549" w14:textId="77777777" w:rsidR="007B73D9" w:rsidRDefault="007B73D9" w:rsidP="00A15EE1">
      <w:pPr>
        <w:widowControl w:val="0"/>
        <w:tabs>
          <w:tab w:val="left" w:pos="4536"/>
        </w:tabs>
        <w:autoSpaceDE w:val="0"/>
        <w:autoSpaceDN w:val="0"/>
        <w:adjustRightInd w:val="0"/>
        <w:jc w:val="both"/>
        <w:rPr>
          <w:rFonts w:eastAsia="Calibri"/>
          <w:szCs w:val="18"/>
        </w:rPr>
      </w:pPr>
    </w:p>
    <w:p w14:paraId="3AB2D433" w14:textId="77777777" w:rsidR="007B73D9" w:rsidRPr="00B170A9" w:rsidRDefault="007B73D9" w:rsidP="00A15EE1">
      <w:pPr>
        <w:widowControl w:val="0"/>
        <w:tabs>
          <w:tab w:val="left" w:leader="underscore" w:pos="2552"/>
        </w:tabs>
        <w:autoSpaceDE w:val="0"/>
        <w:autoSpaceDN w:val="0"/>
        <w:adjustRightInd w:val="0"/>
        <w:jc w:val="both"/>
        <w:rPr>
          <w:rFonts w:ascii="Courier" w:eastAsia="Calibri" w:hAnsi="Courier"/>
          <w:sz w:val="20"/>
          <w:szCs w:val="20"/>
        </w:rPr>
      </w:pPr>
      <w:r>
        <w:rPr>
          <w:rFonts w:ascii="Courier" w:hAnsi="Courier"/>
          <w:sz w:val="20"/>
        </w:rPr>
        <w:tab/>
      </w:r>
    </w:p>
    <w:p w14:paraId="79838AE8" w14:textId="77777777" w:rsidR="007B73D9" w:rsidRPr="007B73D9" w:rsidRDefault="007B73D9" w:rsidP="00A15EE1">
      <w:pPr>
        <w:widowControl w:val="0"/>
        <w:autoSpaceDE w:val="0"/>
        <w:autoSpaceDN w:val="0"/>
        <w:adjustRightInd w:val="0"/>
        <w:jc w:val="both"/>
        <w:rPr>
          <w:rFonts w:eastAsia="Calibri"/>
          <w:sz w:val="20"/>
          <w:szCs w:val="20"/>
          <w:lang w:val="de-DE"/>
        </w:rPr>
      </w:pPr>
      <w:r w:rsidRPr="007B73D9">
        <w:rPr>
          <w:sz w:val="18"/>
          <w:vertAlign w:val="superscript"/>
          <w:lang w:val="de-DE"/>
        </w:rPr>
        <w:t>(1)</w:t>
      </w:r>
      <w:r w:rsidRPr="007B73D9">
        <w:rPr>
          <w:sz w:val="18"/>
          <w:lang w:val="de-DE"/>
        </w:rPr>
        <w:t> Name und Adresse der Lehranstalt angeben.</w:t>
      </w:r>
    </w:p>
    <w:p w14:paraId="4674D314" w14:textId="77777777" w:rsidR="007B73D9" w:rsidRPr="007B73D9" w:rsidRDefault="007B73D9" w:rsidP="00A15EE1">
      <w:pPr>
        <w:widowControl w:val="0"/>
        <w:autoSpaceDE w:val="0"/>
        <w:autoSpaceDN w:val="0"/>
        <w:adjustRightInd w:val="0"/>
        <w:jc w:val="both"/>
        <w:rPr>
          <w:sz w:val="18"/>
          <w:szCs w:val="18"/>
          <w:lang w:val="de-DE"/>
        </w:rPr>
      </w:pPr>
      <w:r w:rsidRPr="007B73D9">
        <w:rPr>
          <w:sz w:val="18"/>
          <w:vertAlign w:val="superscript"/>
          <w:lang w:val="de-DE"/>
        </w:rPr>
        <w:t>(2)</w:t>
      </w:r>
      <w:r w:rsidRPr="007B73D9">
        <w:rPr>
          <w:sz w:val="18"/>
          <w:lang w:val="de-DE"/>
        </w:rPr>
        <w:t> Adresse im Nachbarland, wenn Artikel 104/2 des vorerwähnten Königlichen Erlasses Anwendung findet, oder Adresse im ersten Mitgliedstaat angeben, wenn Artikel 104/3 des vorerwähnten Königlichen Erlasses Anwendung findet und sofern der Student / die Studentin seinen/ihren Hauptwohnort in diesem ersten Mitgliedstaat beibehält.</w:t>
      </w:r>
    </w:p>
    <w:p w14:paraId="0AD27638" w14:textId="77777777" w:rsidR="007B73D9" w:rsidRPr="007B73D9" w:rsidRDefault="007B73D9" w:rsidP="00A15EE1">
      <w:pPr>
        <w:widowControl w:val="0"/>
        <w:autoSpaceDE w:val="0"/>
        <w:autoSpaceDN w:val="0"/>
        <w:adjustRightInd w:val="0"/>
        <w:jc w:val="both"/>
        <w:rPr>
          <w:sz w:val="18"/>
          <w:szCs w:val="18"/>
          <w:lang w:val="de-DE"/>
        </w:rPr>
      </w:pPr>
      <w:r w:rsidRPr="007B73D9">
        <w:rPr>
          <w:sz w:val="18"/>
          <w:vertAlign w:val="superscript"/>
          <w:lang w:val="de-DE"/>
        </w:rPr>
        <w:t>(3)</w:t>
      </w:r>
      <w:r w:rsidRPr="007B73D9">
        <w:rPr>
          <w:sz w:val="18"/>
          <w:lang w:val="de-DE"/>
        </w:rPr>
        <w:t> Zutreffendes ankreuzen.</w:t>
      </w:r>
    </w:p>
    <w:p w14:paraId="5670C0ED" w14:textId="252C86F8" w:rsidR="007B73D9" w:rsidRDefault="007B73D9" w:rsidP="00D134AD">
      <w:pPr>
        <w:widowControl w:val="0"/>
        <w:autoSpaceDE w:val="0"/>
        <w:autoSpaceDN w:val="0"/>
        <w:adjustRightInd w:val="0"/>
        <w:jc w:val="center"/>
        <w:rPr>
          <w:b/>
          <w:lang w:val="de-DE"/>
        </w:rPr>
      </w:pPr>
      <w:r w:rsidRPr="007B73D9">
        <w:rPr>
          <w:sz w:val="18"/>
          <w:vertAlign w:val="superscript"/>
          <w:lang w:val="de-DE"/>
        </w:rPr>
        <w:t>(4)</w:t>
      </w:r>
      <w:r w:rsidRPr="007B73D9">
        <w:rPr>
          <w:sz w:val="18"/>
          <w:lang w:val="de-DE"/>
        </w:rPr>
        <w:t> Art und Merkmale des Dokuments und eventuell Merkmale und Gültigkeit des Visums angeben.</w:t>
      </w:r>
      <w:r w:rsidRPr="007B73D9">
        <w:rPr>
          <w:sz w:val="18"/>
          <w:lang w:val="de-DE"/>
        </w:rPr>
        <w:br w:type="page"/>
      </w:r>
      <w:r w:rsidRPr="007B73D9">
        <w:rPr>
          <w:b/>
          <w:lang w:val="de-DE"/>
        </w:rPr>
        <w:lastRenderedPageBreak/>
        <w:t>Anlage 5</w:t>
      </w:r>
    </w:p>
    <w:p w14:paraId="4F5C5B6F" w14:textId="77777777" w:rsidR="00D134AD" w:rsidRPr="007B73D9" w:rsidRDefault="00D134AD" w:rsidP="00D134AD">
      <w:pPr>
        <w:widowControl w:val="0"/>
        <w:autoSpaceDE w:val="0"/>
        <w:autoSpaceDN w:val="0"/>
        <w:adjustRightInd w:val="0"/>
        <w:jc w:val="both"/>
        <w:rPr>
          <w:lang w:val="de-DE"/>
        </w:rPr>
      </w:pPr>
    </w:p>
    <w:p w14:paraId="3EA62C06" w14:textId="77777777" w:rsidR="007B73D9" w:rsidRPr="007B73D9" w:rsidRDefault="007B73D9" w:rsidP="00A15EE1">
      <w:pPr>
        <w:jc w:val="both"/>
        <w:rPr>
          <w:lang w:val="de-DE"/>
        </w:rPr>
      </w:pPr>
      <w:r w:rsidRPr="007B73D9">
        <w:rPr>
          <w:lang w:val="de-DE"/>
        </w:rPr>
        <w:t>Vorliegende Anlage bildet die Anlage 33</w:t>
      </w:r>
      <w:r w:rsidRPr="007B73D9">
        <w:rPr>
          <w:i/>
          <w:iCs/>
          <w:lang w:val="de-DE"/>
        </w:rPr>
        <w:t>bis</w:t>
      </w:r>
      <w:r w:rsidRPr="007B73D9">
        <w:rPr>
          <w:lang w:val="de-DE"/>
        </w:rPr>
        <w:t xml:space="preserve"> zum Königlichen Erlass vom 8. Oktober 1981 über die Einreise ins Staatsgebiet, den Aufenthalt, die Niederlassung und das Ausweisen von Ausländern.</w:t>
      </w:r>
    </w:p>
    <w:p w14:paraId="07F3B98D" w14:textId="77777777" w:rsidR="007B73D9" w:rsidRPr="007B73D9" w:rsidRDefault="007B73D9" w:rsidP="00A15EE1">
      <w:pPr>
        <w:jc w:val="center"/>
        <w:rPr>
          <w:lang w:val="de-DE"/>
        </w:rPr>
      </w:pPr>
    </w:p>
    <w:p w14:paraId="2C2201C2" w14:textId="77777777" w:rsidR="007B73D9" w:rsidRPr="007B73D9" w:rsidRDefault="007B73D9" w:rsidP="00A15EE1">
      <w:pPr>
        <w:jc w:val="center"/>
        <w:rPr>
          <w:lang w:val="de-DE"/>
        </w:rPr>
      </w:pPr>
    </w:p>
    <w:p w14:paraId="2FAA3769" w14:textId="5DA88716" w:rsidR="007B73D9" w:rsidRPr="007B73D9" w:rsidRDefault="007B73D9" w:rsidP="00A15EE1">
      <w:pPr>
        <w:jc w:val="right"/>
        <w:rPr>
          <w:b/>
          <w:lang w:val="de-DE"/>
        </w:rPr>
      </w:pPr>
      <w:r w:rsidRPr="007B73D9">
        <w:rPr>
          <w:b/>
          <w:lang w:val="de-DE"/>
        </w:rPr>
        <w:t>AN</w:t>
      </w:r>
      <w:r w:rsidR="0068651F">
        <w:rPr>
          <w:b/>
          <w:lang w:val="de-DE"/>
        </w:rPr>
        <w:t>LAG</w:t>
      </w:r>
      <w:r w:rsidRPr="007B73D9">
        <w:rPr>
          <w:b/>
          <w:lang w:val="de-DE"/>
        </w:rPr>
        <w:t>E 33</w:t>
      </w:r>
      <w:r w:rsidRPr="007B73D9">
        <w:rPr>
          <w:b/>
          <w:i/>
          <w:iCs/>
          <w:lang w:val="de-DE"/>
        </w:rPr>
        <w:t>BIS</w:t>
      </w:r>
    </w:p>
    <w:p w14:paraId="301C7902" w14:textId="77777777" w:rsidR="007B73D9" w:rsidRPr="007B73D9" w:rsidRDefault="007B73D9" w:rsidP="00A15EE1">
      <w:pPr>
        <w:jc w:val="right"/>
        <w:rPr>
          <w:lang w:val="de-DE"/>
        </w:rPr>
      </w:pPr>
    </w:p>
    <w:p w14:paraId="4F5B0E9A" w14:textId="77777777" w:rsidR="007B73D9" w:rsidRPr="007B73D9" w:rsidRDefault="007B73D9" w:rsidP="00A15EE1">
      <w:pPr>
        <w:rPr>
          <w:lang w:val="de-DE"/>
        </w:rPr>
      </w:pPr>
      <w:r w:rsidRPr="007B73D9">
        <w:rPr>
          <w:lang w:val="de-DE"/>
        </w:rPr>
        <w:t>KÖNIGREICH BELGIEN</w:t>
      </w:r>
    </w:p>
    <w:p w14:paraId="734C11B8" w14:textId="77777777" w:rsidR="007B73D9" w:rsidRPr="007B73D9" w:rsidRDefault="007B73D9" w:rsidP="00A15EE1">
      <w:pPr>
        <w:rPr>
          <w:lang w:val="de-DE"/>
        </w:rPr>
      </w:pPr>
      <w:r w:rsidRPr="007B73D9">
        <w:rPr>
          <w:lang w:val="de-DE"/>
        </w:rPr>
        <w:t>FÖDERALER ÖFFENTLICHER DIENST INNERES</w:t>
      </w:r>
    </w:p>
    <w:p w14:paraId="4850AFA3" w14:textId="77777777" w:rsidR="007B73D9" w:rsidRPr="007B73D9" w:rsidRDefault="007B73D9" w:rsidP="00A15EE1">
      <w:pPr>
        <w:rPr>
          <w:lang w:val="de-DE"/>
        </w:rPr>
      </w:pPr>
      <w:r w:rsidRPr="007B73D9">
        <w:rPr>
          <w:lang w:val="de-DE"/>
        </w:rPr>
        <w:t>AUSLÄNDERAMT</w:t>
      </w:r>
    </w:p>
    <w:p w14:paraId="5A6EDA5A" w14:textId="77777777" w:rsidR="007B73D9" w:rsidRPr="007B73D9" w:rsidRDefault="007B73D9" w:rsidP="00A15EE1">
      <w:pPr>
        <w:rPr>
          <w:lang w:val="de-DE"/>
        </w:rPr>
      </w:pPr>
      <w:r w:rsidRPr="007B73D9">
        <w:rPr>
          <w:lang w:val="de-DE"/>
        </w:rPr>
        <w:t>Akz.:</w:t>
      </w:r>
    </w:p>
    <w:p w14:paraId="69BB9C3D" w14:textId="77777777" w:rsidR="007B73D9" w:rsidRPr="007B73D9" w:rsidRDefault="007B73D9" w:rsidP="00A15EE1">
      <w:pPr>
        <w:rPr>
          <w:szCs w:val="18"/>
          <w:lang w:val="de-DE"/>
        </w:rPr>
      </w:pPr>
    </w:p>
    <w:p w14:paraId="5D65BF6D" w14:textId="77777777" w:rsidR="007B73D9" w:rsidRPr="007B73D9" w:rsidRDefault="007B73D9" w:rsidP="00A15EE1">
      <w:pPr>
        <w:jc w:val="center"/>
        <w:rPr>
          <w:szCs w:val="18"/>
          <w:lang w:val="de-DE"/>
        </w:rPr>
      </w:pPr>
      <w:r w:rsidRPr="007B73D9">
        <w:rPr>
          <w:lang w:val="de-DE"/>
        </w:rPr>
        <w:t>(Vorderseite)</w:t>
      </w:r>
    </w:p>
    <w:p w14:paraId="236DAEB0" w14:textId="77777777" w:rsidR="007B73D9" w:rsidRPr="007B73D9" w:rsidRDefault="007B73D9" w:rsidP="00A15EE1">
      <w:pPr>
        <w:jc w:val="center"/>
        <w:rPr>
          <w:b/>
          <w:szCs w:val="18"/>
          <w:lang w:val="de-DE"/>
        </w:rPr>
      </w:pPr>
    </w:p>
    <w:p w14:paraId="41D3539B" w14:textId="77777777" w:rsidR="007B73D9" w:rsidRPr="007B73D9" w:rsidRDefault="007B73D9" w:rsidP="00A15EE1">
      <w:pPr>
        <w:jc w:val="center"/>
        <w:rPr>
          <w:b/>
          <w:szCs w:val="18"/>
          <w:lang w:val="de-DE"/>
        </w:rPr>
      </w:pPr>
      <w:r w:rsidRPr="007B73D9">
        <w:rPr>
          <w:b/>
          <w:lang w:val="de-DE"/>
        </w:rPr>
        <w:t>ANWEISUNG DAS STAATSGEBIET ZU VERLASSEN</w:t>
      </w:r>
    </w:p>
    <w:p w14:paraId="633B2797" w14:textId="77777777" w:rsidR="007B73D9" w:rsidRPr="007B73D9" w:rsidRDefault="007B73D9" w:rsidP="00A15EE1">
      <w:pPr>
        <w:jc w:val="center"/>
        <w:rPr>
          <w:szCs w:val="18"/>
          <w:lang w:val="de-DE"/>
        </w:rPr>
      </w:pPr>
    </w:p>
    <w:p w14:paraId="6F6AB43A" w14:textId="77777777" w:rsidR="007B73D9" w:rsidRPr="007B73D9" w:rsidRDefault="007B73D9" w:rsidP="00A15EE1">
      <w:pPr>
        <w:jc w:val="both"/>
        <w:rPr>
          <w:sz w:val="28"/>
          <w:lang w:val="de-DE"/>
        </w:rPr>
      </w:pPr>
      <w:r w:rsidRPr="007B73D9">
        <w:rPr>
          <w:lang w:val="de-DE"/>
        </w:rPr>
        <w:t>Aufgrund von Artikel 104/1 oder 104/3 § 4 des Königlichen Erlasses vom 8. Oktober 1981 über die Einreise ins Staatsgebiet, den Aufenthalt, die Niederlassung und das Ausweisen von Ausländern</w:t>
      </w:r>
      <w:r w:rsidRPr="007B73D9">
        <w:rPr>
          <w:sz w:val="28"/>
          <w:lang w:val="de-DE"/>
        </w:rPr>
        <w:t>;</w:t>
      </w:r>
    </w:p>
    <w:p w14:paraId="6B91163F" w14:textId="77777777" w:rsidR="007B73D9" w:rsidRPr="007B73D9" w:rsidRDefault="007B73D9" w:rsidP="00A15EE1">
      <w:pPr>
        <w:jc w:val="both"/>
        <w:rPr>
          <w:lang w:val="de-DE"/>
        </w:rPr>
      </w:pPr>
    </w:p>
    <w:p w14:paraId="380F4E6C" w14:textId="77777777" w:rsidR="007B73D9" w:rsidRPr="007B73D9" w:rsidRDefault="007B73D9" w:rsidP="00A15EE1">
      <w:pPr>
        <w:jc w:val="both"/>
        <w:rPr>
          <w:lang w:val="de-DE"/>
        </w:rPr>
      </w:pPr>
      <w:r w:rsidRPr="007B73D9">
        <w:rPr>
          <w:lang w:val="de-DE"/>
        </w:rPr>
        <w:t>In der Erwägung, dass es Herrn/Frau ............................................................................................</w:t>
      </w:r>
    </w:p>
    <w:p w14:paraId="3E404F7D" w14:textId="77777777" w:rsidR="007B73D9" w:rsidRPr="007B73D9" w:rsidRDefault="007B73D9" w:rsidP="00A15EE1">
      <w:pPr>
        <w:jc w:val="both"/>
        <w:rPr>
          <w:lang w:val="de-DE"/>
        </w:rPr>
      </w:pPr>
      <w:r w:rsidRPr="007B73D9">
        <w:rPr>
          <w:lang w:val="de-DE"/>
        </w:rPr>
        <w:t>.......................................................................................................................................................</w:t>
      </w:r>
    </w:p>
    <w:p w14:paraId="44364879" w14:textId="77777777" w:rsidR="007B73D9" w:rsidRPr="007B73D9" w:rsidRDefault="007B73D9" w:rsidP="00A15EE1">
      <w:pPr>
        <w:jc w:val="both"/>
        <w:rPr>
          <w:lang w:val="de-DE"/>
        </w:rPr>
      </w:pPr>
      <w:r w:rsidRPr="007B73D9">
        <w:rPr>
          <w:lang w:val="de-DE"/>
        </w:rPr>
        <w:t>geboren in ............................................................., am ................................................................,</w:t>
      </w:r>
    </w:p>
    <w:p w14:paraId="71873088" w14:textId="77777777" w:rsidR="007B73D9" w:rsidRPr="007B73D9" w:rsidRDefault="007B73D9" w:rsidP="00A15EE1">
      <w:pPr>
        <w:jc w:val="both"/>
        <w:rPr>
          <w:lang w:val="de-DE"/>
        </w:rPr>
      </w:pPr>
      <w:r w:rsidRPr="007B73D9">
        <w:rPr>
          <w:lang w:val="de-DE"/>
        </w:rPr>
        <w:t>..................................................................................................................... Staatsangehörigkeit,</w:t>
      </w:r>
    </w:p>
    <w:p w14:paraId="6A5DC4CB" w14:textId="77777777" w:rsidR="007B73D9" w:rsidRPr="007B73D9" w:rsidRDefault="007B73D9" w:rsidP="00A15EE1">
      <w:pPr>
        <w:jc w:val="both"/>
        <w:rPr>
          <w:lang w:val="de-DE"/>
        </w:rPr>
      </w:pPr>
      <w:r w:rsidRPr="007B73D9">
        <w:rPr>
          <w:lang w:val="de-DE"/>
        </w:rPr>
        <w:t>wohnhaft in ..................................................................................................................................,</w:t>
      </w:r>
    </w:p>
    <w:p w14:paraId="2A539576" w14:textId="77777777" w:rsidR="007B73D9" w:rsidRPr="007B73D9" w:rsidRDefault="007B73D9" w:rsidP="00A15EE1">
      <w:pPr>
        <w:jc w:val="both"/>
        <w:rPr>
          <w:lang w:val="de-DE"/>
        </w:rPr>
      </w:pPr>
      <w:r w:rsidRPr="007B73D9">
        <w:rPr>
          <w:lang w:val="de-DE"/>
        </w:rPr>
        <w:t>erlaubt worden ist, sich in Belgien aufzuhalten, um dort zu studieren;</w:t>
      </w:r>
    </w:p>
    <w:p w14:paraId="6399910E" w14:textId="77777777" w:rsidR="007B73D9" w:rsidRPr="007B73D9" w:rsidRDefault="007B73D9" w:rsidP="00A15EE1">
      <w:pPr>
        <w:jc w:val="both"/>
        <w:rPr>
          <w:lang w:val="de-DE"/>
        </w:rPr>
      </w:pPr>
    </w:p>
    <w:p w14:paraId="155EA0FA" w14:textId="77777777" w:rsidR="007B73D9" w:rsidRPr="007B73D9" w:rsidRDefault="007B73D9" w:rsidP="00A15EE1">
      <w:pPr>
        <w:jc w:val="center"/>
        <w:rPr>
          <w:lang w:val="de-DE"/>
        </w:rPr>
      </w:pPr>
      <w:r w:rsidRPr="007B73D9">
        <w:rPr>
          <w:lang w:val="de-DE"/>
        </w:rPr>
        <w:t>BEGRÜNDUNG DES BESCHLUSSES</w:t>
      </w:r>
    </w:p>
    <w:p w14:paraId="6A5256F5" w14:textId="77777777" w:rsidR="007B73D9" w:rsidRPr="007B73D9" w:rsidRDefault="007B73D9" w:rsidP="00A15EE1">
      <w:pPr>
        <w:jc w:val="center"/>
        <w:rPr>
          <w:lang w:val="de-DE"/>
        </w:rPr>
      </w:pPr>
    </w:p>
    <w:p w14:paraId="73DEE16C" w14:textId="77777777" w:rsidR="007B73D9" w:rsidRPr="007B73D9" w:rsidRDefault="007B73D9" w:rsidP="00A15EE1">
      <w:pPr>
        <w:jc w:val="both"/>
        <w:rPr>
          <w:lang w:val="de-DE"/>
        </w:rPr>
      </w:pPr>
      <w:r w:rsidRPr="007B73D9">
        <w:rPr>
          <w:lang w:val="de-DE"/>
        </w:rPr>
        <w:t>Die Anweisung das Staatsgebiet zu verlassen wird in Anwendung des folgenden Artikels (der folgenden Artikel) des Gesetzes vom 15. Dezember 1980 über die Einreise ins Staatsgebiet, den Aufenthalt, die Niederlassung und das Ausweisen von Ausländern und auf der Grundlage folgender Sachverhalte ausgestellt:</w:t>
      </w:r>
    </w:p>
    <w:p w14:paraId="487AE611" w14:textId="77777777" w:rsidR="007B73D9" w:rsidRPr="007B73D9" w:rsidRDefault="007B73D9" w:rsidP="00A15EE1">
      <w:pPr>
        <w:jc w:val="both"/>
        <w:rPr>
          <w:lang w:val="de-DE"/>
        </w:rPr>
      </w:pPr>
    </w:p>
    <w:p w14:paraId="2DD90181" w14:textId="77777777" w:rsidR="007B73D9" w:rsidRPr="007B73D9" w:rsidRDefault="007B73D9" w:rsidP="00A15EE1">
      <w:pPr>
        <w:jc w:val="both"/>
        <w:rPr>
          <w:lang w:val="de-DE"/>
        </w:rPr>
      </w:pPr>
      <w:r w:rsidRPr="007B73D9">
        <w:rPr>
          <w:lang w:val="de-DE"/>
        </w:rPr>
        <w:t>..........................................................................................................................................................................................................................................................................................................................................................................................................................................................................................................................................................................................................................................................................................................................................................................................................................................................................................................................................</w:t>
      </w:r>
    </w:p>
    <w:p w14:paraId="791B77D8" w14:textId="77777777" w:rsidR="007B73D9" w:rsidRPr="007B73D9" w:rsidRDefault="007B73D9" w:rsidP="00A15EE1">
      <w:pPr>
        <w:jc w:val="both"/>
        <w:rPr>
          <w:lang w:val="de-DE"/>
        </w:rPr>
      </w:pPr>
    </w:p>
    <w:p w14:paraId="2DD18C56" w14:textId="77777777" w:rsidR="007B73D9" w:rsidRPr="007B73D9" w:rsidRDefault="007B73D9" w:rsidP="00A15EE1">
      <w:pPr>
        <w:jc w:val="both"/>
        <w:rPr>
          <w:lang w:val="de-DE"/>
        </w:rPr>
      </w:pPr>
      <w:r w:rsidRPr="007B73D9">
        <w:rPr>
          <w:lang w:val="de-DE"/>
        </w:rPr>
        <w:t>In Ausführung von Artikel 104/1 oder 104/3 § 4</w:t>
      </w:r>
      <w:r w:rsidRPr="007B73D9">
        <w:rPr>
          <w:vertAlign w:val="superscript"/>
          <w:lang w:val="de-DE"/>
        </w:rPr>
        <w:t>(1)</w:t>
      </w:r>
      <w:r w:rsidRPr="007B73D9">
        <w:rPr>
          <w:lang w:val="de-DE"/>
        </w:rPr>
        <w:t xml:space="preserve"> des Königlichen Erlasses vom 8. Oktober 1981 über die Einreise ins Staatsgebiet, den Aufenthalt, die Niederlassung und das Ausweisen von Ausländern wird der/die Betreffende angewiesen, binnen ................. Tagen ab Notifizierung des Beschlusses / spätestens am .................................</w:t>
      </w:r>
      <w:r w:rsidRPr="007B73D9">
        <w:rPr>
          <w:vertAlign w:val="superscript"/>
          <w:lang w:val="de-DE"/>
        </w:rPr>
        <w:t>(1)</w:t>
      </w:r>
      <w:r w:rsidRPr="007B73D9">
        <w:rPr>
          <w:lang w:val="de-DE"/>
        </w:rPr>
        <w:t xml:space="preserve"> das Staatsgebiet Belgiens und das Staatsgebiet der Staaten zu verlassen, die den Schengen-Besitzstand</w:t>
      </w:r>
      <w:r w:rsidRPr="007B73D9">
        <w:rPr>
          <w:vertAlign w:val="superscript"/>
          <w:lang w:val="de-DE"/>
        </w:rPr>
        <w:t>(2)</w:t>
      </w:r>
      <w:r w:rsidRPr="007B73D9">
        <w:rPr>
          <w:lang w:val="de-DE"/>
        </w:rPr>
        <w:t xml:space="preserve"> vollständig anwenden, außer wenn er/sie die erforderlichen Dokumente besitzt, um in diese Staaten einzureisen.</w:t>
      </w:r>
    </w:p>
    <w:p w14:paraId="5B018440" w14:textId="77777777" w:rsidR="007B73D9" w:rsidRPr="007B73D9" w:rsidRDefault="007B73D9" w:rsidP="00A15EE1">
      <w:pPr>
        <w:jc w:val="both"/>
        <w:rPr>
          <w:lang w:val="de-DE"/>
        </w:rPr>
      </w:pPr>
    </w:p>
    <w:p w14:paraId="643B7040" w14:textId="77777777" w:rsidR="007B73D9" w:rsidRPr="007B73D9" w:rsidRDefault="007B73D9" w:rsidP="00A15EE1">
      <w:pPr>
        <w:jc w:val="both"/>
        <w:rPr>
          <w:lang w:val="de-DE"/>
        </w:rPr>
      </w:pPr>
    </w:p>
    <w:p w14:paraId="574E41C2" w14:textId="77777777" w:rsidR="007B73D9" w:rsidRPr="007B73D9" w:rsidRDefault="007B73D9" w:rsidP="00A15EE1">
      <w:pPr>
        <w:tabs>
          <w:tab w:val="left" w:pos="3686"/>
        </w:tabs>
        <w:jc w:val="both"/>
        <w:rPr>
          <w:lang w:val="de-DE"/>
        </w:rPr>
      </w:pPr>
      <w:r>
        <w:rPr>
          <w:noProof/>
        </w:rPr>
        <w:lastRenderedPageBreak/>
        <w:drawing>
          <wp:anchor distT="0" distB="0" distL="114300" distR="114300" simplePos="0" relativeHeight="251663360" behindDoc="1" locked="0" layoutInCell="1" allowOverlap="1" wp14:anchorId="4FF8CACD" wp14:editId="1688EEB2">
            <wp:simplePos x="0" y="0"/>
            <wp:positionH relativeFrom="column">
              <wp:posOffset>368802</wp:posOffset>
            </wp:positionH>
            <wp:positionV relativeFrom="paragraph">
              <wp:posOffset>16131</wp:posOffset>
            </wp:positionV>
            <wp:extent cx="1109345" cy="907415"/>
            <wp:effectExtent l="0" t="0" r="0" b="6985"/>
            <wp:wrapTight wrapText="bothSides">
              <wp:wrapPolygon edited="0">
                <wp:start x="0" y="0"/>
                <wp:lineTo x="0" y="21313"/>
                <wp:lineTo x="21143" y="21313"/>
                <wp:lineTo x="21143" y="0"/>
                <wp:lineTo x="0" y="0"/>
              </wp:wrapPolygon>
            </wp:wrapTight>
            <wp:docPr id="6" name="Image 6" descr="Une image contenant miroir, lam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miroir, lamp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345" cy="907415"/>
                    </a:xfrm>
                    <a:prstGeom prst="rect">
                      <a:avLst/>
                    </a:prstGeom>
                  </pic:spPr>
                </pic:pic>
              </a:graphicData>
            </a:graphic>
          </wp:anchor>
        </w:drawing>
      </w:r>
      <w:r w:rsidRPr="007B73D9">
        <w:rPr>
          <w:lang w:val="de-DE"/>
        </w:rPr>
        <w:tab/>
        <w:t>Ausgestellt in Brüssel, am ...............................................</w:t>
      </w:r>
    </w:p>
    <w:p w14:paraId="703D88A3" w14:textId="77777777" w:rsidR="007B73D9" w:rsidRPr="007B73D9" w:rsidRDefault="007B73D9" w:rsidP="00A15EE1">
      <w:pPr>
        <w:tabs>
          <w:tab w:val="left" w:pos="4536"/>
        </w:tabs>
        <w:jc w:val="both"/>
        <w:rPr>
          <w:lang w:val="de-DE"/>
        </w:rPr>
      </w:pPr>
      <w:r w:rsidRPr="007B73D9">
        <w:rPr>
          <w:lang w:val="de-DE"/>
        </w:rPr>
        <w:tab/>
      </w:r>
    </w:p>
    <w:p w14:paraId="03AFDB44" w14:textId="77777777" w:rsidR="007B73D9" w:rsidRPr="007B73D9" w:rsidRDefault="007B73D9" w:rsidP="00A15EE1">
      <w:pPr>
        <w:tabs>
          <w:tab w:val="left" w:pos="3686"/>
        </w:tabs>
        <w:jc w:val="both"/>
        <w:rPr>
          <w:lang w:val="de-DE"/>
        </w:rPr>
      </w:pPr>
      <w:r>
        <w:rPr>
          <w:noProof/>
        </w:rPr>
        <mc:AlternateContent>
          <mc:Choice Requires="wps">
            <w:drawing>
              <wp:anchor distT="0" distB="0" distL="114300" distR="114300" simplePos="0" relativeHeight="251659264" behindDoc="0" locked="0" layoutInCell="1" allowOverlap="1" wp14:anchorId="1E39DC70" wp14:editId="2CCA69E3">
                <wp:simplePos x="0" y="0"/>
                <wp:positionH relativeFrom="column">
                  <wp:posOffset>5401945</wp:posOffset>
                </wp:positionH>
                <wp:positionV relativeFrom="paragraph">
                  <wp:posOffset>6985</wp:posOffset>
                </wp:positionV>
                <wp:extent cx="83820" cy="601980"/>
                <wp:effectExtent l="0" t="0" r="49530" b="26670"/>
                <wp:wrapNone/>
                <wp:docPr id="4" name="Accolade fermante 4"/>
                <wp:cNvGraphicFramePr/>
                <a:graphic xmlns:a="http://schemas.openxmlformats.org/drawingml/2006/main">
                  <a:graphicData uri="http://schemas.microsoft.com/office/word/2010/wordprocessingShape">
                    <wps:wsp>
                      <wps:cNvSpPr/>
                      <wps:spPr>
                        <a:xfrm>
                          <a:off x="0" y="0"/>
                          <a:ext cx="83820" cy="6019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DE5B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425.35pt;margin-top:.55pt;width:6.6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gfXgIAADQFAAAOAAAAZHJzL2Uyb0RvYy54bWysVN9P2zAQfp+0/8Hy+0jTdaxUpKgDMU1C&#10;gICJZ+PYjSXH553dpt1fv7PTtNVAmjbtxfHlfn/3nc8vNq1la4XBgKt4eTLiTDkJtXHLin9/uv4w&#10;5SxE4WphwamKb1XgF/P37847P1NjaMDWChkFcWHW+Yo3MfpZUQTZqFaEE/DKkVIDtiKSiMuiRtFR&#10;9NYW49HotOgAa48gVQj096pX8nmOr7WS8U7roCKzFafaYj4xny/pLObnYrZE4Rsjd2WIf6iiFcZR&#10;0n2oKxEFW6F5Fao1EiGAjicS2gK0NlLlHqibcvRbN4+N8Cr3QuAEv4cp/L+w8nb96O+RYOh8mAW6&#10;pi42Gtv0pfrYJoO13YOlNpFJ+jn9OB0TopI0p6PybJqxLA6+HkP8qqBl6VJxNMsmfkEhU0NiJtY3&#10;IVJWchgM02/r0hnAmvraWJuFRAV1aZGtBQ0xbso0NPI7siIpeRaHHvItbq3qoz4ozUxNVZc5e6bX&#10;IaaQUrk4xLWOrJObpgr2jqM/O+7sk6vK1Psb571Hzgwu7p1b4wDfyn6AQvf2AwJ93wmCF6i398gQ&#10;euIHL68NjeNGhHgvkJhOE6TtjXd0aAtdxWF346wB/PnW/2RPBCQtZx1tTsXDj5VAxZn95oiaZ+Vk&#10;klYtC5NPnxNL8Fjzcqxxq/YSaK4lvRNe5muyj3a4aoT2mZZ8kbKSSjhJuSsuIw7CZew3mp4JqRaL&#10;bEbr5UW8cY9eDlNPRHvaPAv0O05G4vItDFv2ipS9bZqHg8UqgjaZsQdcd3jTamZC7p6RtPvHcrY6&#10;PHbzXwAAAP//AwBQSwMEFAAGAAgAAAAhAEKu6AveAAAACAEAAA8AAABkcnMvZG93bnJldi54bWxM&#10;j8FOwzAQRO9I/IO1SNyo06KGJMSpECpSDxWCgji78ZIE4nWwnTT8PcsJjqs3mnlbbmbbiwl96Bwp&#10;WC4SEEi1Mx01Cl5fHq4yECFqMrp3hAq+McCmOj8rdWHciZ5xOsRGcAmFQitoYxwKKUPdotVh4QYk&#10;Zu/OWx359I00Xp+43PZylSSptLojXmj1gPct1p+H0SpAv0q3j/tx9zTth+3bbtTm4ytV6vJivrsF&#10;EXGOf2H41Wd1qNjp6EYyQfQKsnVyw1EGSxDMs/Q6B3FUkK9zkFUp/z9Q/QAAAP//AwBQSwECLQAU&#10;AAYACAAAACEAtoM4kv4AAADhAQAAEwAAAAAAAAAAAAAAAAAAAAAAW0NvbnRlbnRfVHlwZXNdLnht&#10;bFBLAQItABQABgAIAAAAIQA4/SH/1gAAAJQBAAALAAAAAAAAAAAAAAAAAC8BAABfcmVscy8ucmVs&#10;c1BLAQItABQABgAIAAAAIQAdBRgfXgIAADQFAAAOAAAAAAAAAAAAAAAAAC4CAABkcnMvZTJvRG9j&#10;LnhtbFBLAQItABQABgAIAAAAIQBCrugL3gAAAAgBAAAPAAAAAAAAAAAAAAAAALgEAABkcnMvZG93&#10;bnJldi54bWxQSwUGAAAAAAQABADzAAAAwwUAAAAA&#10;" adj="251" strokecolor="black [3213]"/>
            </w:pict>
          </mc:Fallback>
        </mc:AlternateContent>
      </w:r>
      <w:r w:rsidRPr="007B73D9">
        <w:rPr>
          <w:lang w:val="de-DE"/>
        </w:rPr>
        <w:tab/>
        <w:t>Der Minister ..................................................</w:t>
      </w:r>
    </w:p>
    <w:p w14:paraId="0C7B7189" w14:textId="77777777" w:rsidR="007B73D9" w:rsidRPr="007B73D9" w:rsidRDefault="007B73D9" w:rsidP="00A15EE1">
      <w:pPr>
        <w:tabs>
          <w:tab w:val="left" w:pos="4536"/>
        </w:tabs>
        <w:jc w:val="both"/>
        <w:rPr>
          <w:lang w:val="de-DE"/>
        </w:rPr>
      </w:pPr>
      <w:r w:rsidRPr="00F34C27">
        <w:rPr>
          <w:noProof/>
        </w:rPr>
        <mc:AlternateContent>
          <mc:Choice Requires="wps">
            <w:drawing>
              <wp:anchor distT="45720" distB="45720" distL="114300" distR="114300" simplePos="0" relativeHeight="251662336" behindDoc="1" locked="0" layoutInCell="1" allowOverlap="1" wp14:anchorId="6C4D01F4" wp14:editId="6150DB55">
                <wp:simplePos x="0" y="0"/>
                <wp:positionH relativeFrom="column">
                  <wp:posOffset>5548157</wp:posOffset>
                </wp:positionH>
                <wp:positionV relativeFrom="paragraph">
                  <wp:posOffset>8634</wp:posOffset>
                </wp:positionV>
                <wp:extent cx="429895" cy="238760"/>
                <wp:effectExtent l="0" t="0" r="8255" b="8890"/>
                <wp:wrapTight wrapText="bothSides">
                  <wp:wrapPolygon edited="0">
                    <wp:start x="0" y="0"/>
                    <wp:lineTo x="0" y="20681"/>
                    <wp:lineTo x="21058" y="20681"/>
                    <wp:lineTo x="21058"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38760"/>
                        </a:xfrm>
                        <a:prstGeom prst="rect">
                          <a:avLst/>
                        </a:prstGeom>
                        <a:solidFill>
                          <a:srgbClr val="FFFFFF"/>
                        </a:solidFill>
                        <a:ln w="9525">
                          <a:noFill/>
                          <a:miter lim="800000"/>
                          <a:headEnd/>
                          <a:tailEnd/>
                        </a:ln>
                      </wps:spPr>
                      <wps:txbx>
                        <w:txbxContent>
                          <w:p w14:paraId="33F42589" w14:textId="77777777" w:rsidR="007B73D9" w:rsidRPr="00F34C27" w:rsidRDefault="007B73D9" w:rsidP="00A15EE1">
                            <w:pPr>
                              <w:rPr>
                                <w:lang w:val="fr-BE"/>
                              </w:rPr>
                            </w:pPr>
                            <w:r>
                              <w:rPr>
                                <w:vertAlign w:val="superscript"/>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D01F4" id="_x0000_t202" coordsize="21600,21600" o:spt="202" path="m,l,21600r21600,l21600,xe">
                <v:stroke joinstyle="miter"/>
                <v:path gradientshapeok="t" o:connecttype="rect"/>
              </v:shapetype>
              <v:shape id="Zone de texte 2" o:spid="_x0000_s1026" type="#_x0000_t202" style="position:absolute;left:0;text-align:left;margin-left:436.85pt;margin-top:.7pt;width:33.85pt;height:18.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4kDQIAAPUDAAAOAAAAZHJzL2Uyb0RvYy54bWysU9tu2zAMfR+wfxD0vjjxkjYx4hRdugwD&#10;ugvQ7QNkWY6FyaJGKbG7ry8lp2nQvQ3Tg0CK1BF5eLS+GTrDjgq9Blvy2WTKmbISam33Jf/5Y/du&#10;yZkPwtbCgFUlf1Se32zevln3rlA5tGBqhYxArC96V/I2BFdkmZet6oSfgFOWgg1gJwK5uM9qFD2h&#10;dybLp9OrrAesHYJU3tPp3Rjkm4TfNEqGb03jVWCm5FRbSDumvYp7tlmLYo/CtVqeyhD/UEUntKVH&#10;z1B3Igh2QP0XVKclgocmTCR0GTSNlir1QN3Mpq+6eWiFU6kXIse7M03+/8HKr8cH9x1ZGD7AQANM&#10;TXh3D/KXZxa2rbB7dYsIfatETQ/PImVZ73xxuhqp9oWPIFX/BWoasjgESEBDg11khfpkhE4DeDyT&#10;robAJB3O89VyteBMUih/v7y+SkPJRPF82aEPnxR0LBolR5ppAhfHex9iMaJ4TolveTC63mljkoP7&#10;amuQHQXNf5dWqv9VmrGsL/lqkS8SsoV4P0mj04H0aXRX8uU0rlExkYyPtk4pQWgz2lSJsSd2IiEj&#10;NWGoBkqMLFVQPxJPCKMO6d+Q0QL+4awnDZbc/z4IVJyZz5a4Xs3m8yja5MwX1zk5eBmpLiPCSoIq&#10;eeBsNLchCT3yYOGWZtLoxNdLJadaSVuJxtM/iOK99FPWy2/dPAEAAP//AwBQSwMEFAAGAAgAAAAh&#10;AP8FgQrcAAAACAEAAA8AAABkcnMvZG93bnJldi54bWxMj8FOg0AQhu8mvsNmTLwYu2ixFGRp1ETT&#10;a2sfYIApENlZwm4LfXunJ73N5Pvzzzf5Zra9OtPoO8cGnhYRKOLK1R03Bg7fn49rUD4g19g7JgMX&#10;8rApbm9yzGo38Y7O+9AoKWGfoYE2hCHT2lctWfQLNxALO7rRYpB1bHQ94iTlttfPUbTSFjuWCy0O&#10;9NFS9bM/WQPH7fTwkk7lVzgku3j1jl1Suosx93fz2yuoQHP4C8NVX9ShEKfSnbj2qjewTpaJRAXE&#10;oISn8XUoDSzTCHSR6/8PFL8AAAD//wMAUEsBAi0AFAAGAAgAAAAhALaDOJL+AAAA4QEAABMAAAAA&#10;AAAAAAAAAAAAAAAAAFtDb250ZW50X1R5cGVzXS54bWxQSwECLQAUAAYACAAAACEAOP0h/9YAAACU&#10;AQAACwAAAAAAAAAAAAAAAAAvAQAAX3JlbHMvLnJlbHNQSwECLQAUAAYACAAAACEAfQgOJA0CAAD1&#10;AwAADgAAAAAAAAAAAAAAAAAuAgAAZHJzL2Uyb0RvYy54bWxQSwECLQAUAAYACAAAACEA/wWBCtwA&#10;AAAIAQAADwAAAAAAAAAAAAAAAABnBAAAZHJzL2Rvd25yZXYueG1sUEsFBgAAAAAEAAQA8wAAAHAF&#10;AAAAAA==&#10;" stroked="f">
                <v:textbox>
                  <w:txbxContent>
                    <w:p w14:paraId="33F42589" w14:textId="77777777" w:rsidR="007B73D9" w:rsidRPr="00F34C27" w:rsidRDefault="007B73D9" w:rsidP="00A15EE1">
                      <w:pPr>
                        <w:rPr>
                          <w:lang w:val="fr-BE"/>
                        </w:rPr>
                      </w:pPr>
                      <w:r>
                        <w:rPr>
                          <w:vertAlign w:val="superscript"/>
                        </w:rPr>
                        <w:t>(1)(3)</w:t>
                      </w:r>
                    </w:p>
                  </w:txbxContent>
                </v:textbox>
                <w10:wrap type="tight"/>
              </v:shape>
            </w:pict>
          </mc:Fallback>
        </mc:AlternateContent>
      </w:r>
    </w:p>
    <w:p w14:paraId="76BF403A" w14:textId="77777777" w:rsidR="007B73D9" w:rsidRPr="007B73D9" w:rsidRDefault="007B73D9" w:rsidP="00A15EE1">
      <w:pPr>
        <w:tabs>
          <w:tab w:val="left" w:pos="3686"/>
        </w:tabs>
        <w:jc w:val="both"/>
        <w:rPr>
          <w:lang w:val="de-DE"/>
        </w:rPr>
      </w:pPr>
      <w:r w:rsidRPr="007B73D9">
        <w:rPr>
          <w:lang w:val="de-DE"/>
        </w:rPr>
        <w:tab/>
        <w:t>Der Beauftragte des Ministers ......................</w:t>
      </w:r>
    </w:p>
    <w:p w14:paraId="220FD866" w14:textId="77777777" w:rsidR="007B73D9" w:rsidRPr="007B73D9" w:rsidRDefault="007B73D9" w:rsidP="00A15EE1">
      <w:pPr>
        <w:tabs>
          <w:tab w:val="left" w:pos="4536"/>
        </w:tabs>
        <w:jc w:val="both"/>
        <w:rPr>
          <w:szCs w:val="18"/>
          <w:lang w:val="de-DE"/>
        </w:rPr>
      </w:pPr>
    </w:p>
    <w:p w14:paraId="54ED871D" w14:textId="77777777" w:rsidR="007B73D9" w:rsidRPr="007B73D9" w:rsidRDefault="007B73D9" w:rsidP="00A15EE1">
      <w:pPr>
        <w:tabs>
          <w:tab w:val="left" w:pos="4536"/>
        </w:tabs>
        <w:jc w:val="both"/>
        <w:rPr>
          <w:szCs w:val="18"/>
          <w:lang w:val="de-DE"/>
        </w:rPr>
      </w:pPr>
    </w:p>
    <w:p w14:paraId="37653702" w14:textId="77777777" w:rsidR="007B73D9" w:rsidRPr="007B73D9" w:rsidRDefault="007B73D9" w:rsidP="00A15EE1">
      <w:pPr>
        <w:tabs>
          <w:tab w:val="left" w:pos="4536"/>
        </w:tabs>
        <w:jc w:val="both"/>
        <w:rPr>
          <w:szCs w:val="18"/>
          <w:lang w:val="de-DE"/>
        </w:rPr>
      </w:pPr>
    </w:p>
    <w:p w14:paraId="40FC088A" w14:textId="77777777" w:rsidR="007B73D9" w:rsidRPr="007B73D9" w:rsidRDefault="007B73D9" w:rsidP="00A15EE1">
      <w:pPr>
        <w:tabs>
          <w:tab w:val="left" w:pos="4536"/>
        </w:tabs>
        <w:jc w:val="both"/>
        <w:rPr>
          <w:szCs w:val="18"/>
          <w:lang w:val="de-DE"/>
        </w:rPr>
      </w:pPr>
    </w:p>
    <w:p w14:paraId="1FE0748B" w14:textId="77777777" w:rsidR="007B73D9" w:rsidRPr="007B73D9" w:rsidRDefault="007B73D9" w:rsidP="00A15EE1">
      <w:pPr>
        <w:tabs>
          <w:tab w:val="left" w:pos="4536"/>
        </w:tabs>
        <w:jc w:val="both"/>
        <w:rPr>
          <w:szCs w:val="18"/>
          <w:lang w:val="de-DE"/>
        </w:rPr>
      </w:pPr>
    </w:p>
    <w:p w14:paraId="00E3CD3F" w14:textId="77777777" w:rsidR="007B73D9" w:rsidRPr="007B73D9" w:rsidRDefault="007B73D9" w:rsidP="00A15EE1">
      <w:pPr>
        <w:tabs>
          <w:tab w:val="left" w:pos="4536"/>
        </w:tabs>
        <w:jc w:val="both"/>
        <w:rPr>
          <w:szCs w:val="18"/>
          <w:lang w:val="de-DE"/>
        </w:rPr>
      </w:pPr>
    </w:p>
    <w:p w14:paraId="3E4587B5" w14:textId="77777777" w:rsidR="007B73D9" w:rsidRPr="007B73D9" w:rsidRDefault="007B73D9" w:rsidP="00A15EE1">
      <w:pPr>
        <w:tabs>
          <w:tab w:val="left" w:pos="4536"/>
        </w:tabs>
        <w:jc w:val="both"/>
        <w:rPr>
          <w:szCs w:val="18"/>
          <w:lang w:val="de-DE"/>
        </w:rPr>
      </w:pPr>
    </w:p>
    <w:p w14:paraId="0C740FD6" w14:textId="77777777" w:rsidR="007B73D9" w:rsidRPr="007B73D9" w:rsidRDefault="007B73D9" w:rsidP="00A15EE1">
      <w:pPr>
        <w:tabs>
          <w:tab w:val="left" w:pos="4536"/>
        </w:tabs>
        <w:jc w:val="both"/>
        <w:rPr>
          <w:szCs w:val="18"/>
          <w:lang w:val="de-DE"/>
        </w:rPr>
      </w:pPr>
    </w:p>
    <w:p w14:paraId="5B9044F4" w14:textId="77777777" w:rsidR="007B73D9" w:rsidRPr="007B73D9" w:rsidRDefault="007B73D9" w:rsidP="00A15EE1">
      <w:pPr>
        <w:tabs>
          <w:tab w:val="left" w:pos="4536"/>
        </w:tabs>
        <w:jc w:val="both"/>
        <w:rPr>
          <w:szCs w:val="18"/>
          <w:lang w:val="de-DE"/>
        </w:rPr>
      </w:pPr>
    </w:p>
    <w:p w14:paraId="48B23808" w14:textId="77777777" w:rsidR="007B73D9" w:rsidRPr="007B73D9" w:rsidRDefault="007B73D9" w:rsidP="00A15EE1">
      <w:pPr>
        <w:tabs>
          <w:tab w:val="left" w:pos="4536"/>
        </w:tabs>
        <w:jc w:val="both"/>
        <w:rPr>
          <w:szCs w:val="18"/>
          <w:lang w:val="de-DE"/>
        </w:rPr>
      </w:pPr>
    </w:p>
    <w:p w14:paraId="781C5A41" w14:textId="77777777" w:rsidR="007B73D9" w:rsidRPr="007B73D9" w:rsidRDefault="007B73D9" w:rsidP="00A15EE1">
      <w:pPr>
        <w:tabs>
          <w:tab w:val="left" w:pos="4536"/>
        </w:tabs>
        <w:jc w:val="both"/>
        <w:rPr>
          <w:szCs w:val="18"/>
          <w:lang w:val="de-DE"/>
        </w:rPr>
      </w:pPr>
    </w:p>
    <w:p w14:paraId="72BF5729" w14:textId="77777777" w:rsidR="007B73D9" w:rsidRPr="007B73D9" w:rsidRDefault="007B73D9" w:rsidP="00A15EE1">
      <w:pPr>
        <w:tabs>
          <w:tab w:val="left" w:pos="4536"/>
        </w:tabs>
        <w:jc w:val="both"/>
        <w:rPr>
          <w:szCs w:val="18"/>
          <w:lang w:val="de-DE"/>
        </w:rPr>
      </w:pPr>
    </w:p>
    <w:p w14:paraId="317FC14C" w14:textId="77777777" w:rsidR="007B73D9" w:rsidRPr="007B73D9" w:rsidRDefault="007B73D9" w:rsidP="00A15EE1">
      <w:pPr>
        <w:tabs>
          <w:tab w:val="left" w:pos="4536"/>
        </w:tabs>
        <w:jc w:val="both"/>
        <w:rPr>
          <w:szCs w:val="18"/>
          <w:lang w:val="de-DE"/>
        </w:rPr>
      </w:pPr>
    </w:p>
    <w:p w14:paraId="0D274EC3" w14:textId="77777777" w:rsidR="007B73D9" w:rsidRPr="007B73D9" w:rsidRDefault="007B73D9" w:rsidP="00A15EE1">
      <w:pPr>
        <w:tabs>
          <w:tab w:val="left" w:pos="4536"/>
        </w:tabs>
        <w:jc w:val="both"/>
        <w:rPr>
          <w:szCs w:val="18"/>
          <w:lang w:val="de-DE"/>
        </w:rPr>
      </w:pPr>
    </w:p>
    <w:p w14:paraId="380553A0" w14:textId="77777777" w:rsidR="007B73D9" w:rsidRPr="007B73D9" w:rsidRDefault="007B73D9" w:rsidP="00A15EE1">
      <w:pPr>
        <w:tabs>
          <w:tab w:val="left" w:pos="4536"/>
        </w:tabs>
        <w:jc w:val="both"/>
        <w:rPr>
          <w:szCs w:val="18"/>
          <w:lang w:val="de-DE"/>
        </w:rPr>
      </w:pPr>
    </w:p>
    <w:p w14:paraId="3F65F139" w14:textId="77777777" w:rsidR="007B73D9" w:rsidRPr="007B73D9" w:rsidRDefault="007B73D9" w:rsidP="00A15EE1">
      <w:pPr>
        <w:tabs>
          <w:tab w:val="left" w:pos="4536"/>
        </w:tabs>
        <w:jc w:val="both"/>
        <w:rPr>
          <w:szCs w:val="18"/>
          <w:lang w:val="de-DE"/>
        </w:rPr>
      </w:pPr>
    </w:p>
    <w:p w14:paraId="44E3F837" w14:textId="77777777" w:rsidR="007B73D9" w:rsidRPr="007B73D9" w:rsidRDefault="007B73D9" w:rsidP="00A15EE1">
      <w:pPr>
        <w:tabs>
          <w:tab w:val="left" w:pos="4536"/>
        </w:tabs>
        <w:jc w:val="both"/>
        <w:rPr>
          <w:szCs w:val="18"/>
          <w:lang w:val="de-DE"/>
        </w:rPr>
      </w:pPr>
    </w:p>
    <w:p w14:paraId="78B62E05" w14:textId="77777777" w:rsidR="007B73D9" w:rsidRPr="007B73D9" w:rsidRDefault="007B73D9" w:rsidP="00A15EE1">
      <w:pPr>
        <w:tabs>
          <w:tab w:val="left" w:pos="4536"/>
        </w:tabs>
        <w:jc w:val="both"/>
        <w:rPr>
          <w:szCs w:val="18"/>
          <w:lang w:val="de-DE"/>
        </w:rPr>
      </w:pPr>
    </w:p>
    <w:p w14:paraId="00106012" w14:textId="77777777" w:rsidR="007B73D9" w:rsidRPr="007B73D9" w:rsidRDefault="007B73D9" w:rsidP="00A15EE1">
      <w:pPr>
        <w:tabs>
          <w:tab w:val="left" w:pos="4536"/>
        </w:tabs>
        <w:jc w:val="both"/>
        <w:rPr>
          <w:szCs w:val="18"/>
          <w:lang w:val="de-DE"/>
        </w:rPr>
      </w:pPr>
    </w:p>
    <w:p w14:paraId="0F423589" w14:textId="77777777" w:rsidR="007B73D9" w:rsidRPr="007B73D9" w:rsidRDefault="007B73D9" w:rsidP="00A15EE1">
      <w:pPr>
        <w:tabs>
          <w:tab w:val="left" w:pos="4536"/>
        </w:tabs>
        <w:jc w:val="both"/>
        <w:rPr>
          <w:szCs w:val="18"/>
          <w:lang w:val="de-DE"/>
        </w:rPr>
      </w:pPr>
    </w:p>
    <w:p w14:paraId="7A0C7593" w14:textId="77777777" w:rsidR="007B73D9" w:rsidRPr="007B73D9" w:rsidRDefault="007B73D9" w:rsidP="00A15EE1">
      <w:pPr>
        <w:tabs>
          <w:tab w:val="left" w:pos="4536"/>
        </w:tabs>
        <w:jc w:val="both"/>
        <w:rPr>
          <w:szCs w:val="18"/>
          <w:lang w:val="de-DE"/>
        </w:rPr>
      </w:pPr>
    </w:p>
    <w:p w14:paraId="4B0787B9" w14:textId="77777777" w:rsidR="007B73D9" w:rsidRPr="007B73D9" w:rsidRDefault="007B73D9" w:rsidP="00A15EE1">
      <w:pPr>
        <w:tabs>
          <w:tab w:val="left" w:pos="4536"/>
        </w:tabs>
        <w:jc w:val="both"/>
        <w:rPr>
          <w:szCs w:val="18"/>
          <w:lang w:val="de-DE"/>
        </w:rPr>
      </w:pPr>
    </w:p>
    <w:p w14:paraId="7AEEADA1" w14:textId="77777777" w:rsidR="007B73D9" w:rsidRPr="007B73D9" w:rsidRDefault="007B73D9" w:rsidP="00A15EE1">
      <w:pPr>
        <w:tabs>
          <w:tab w:val="left" w:pos="4536"/>
        </w:tabs>
        <w:jc w:val="both"/>
        <w:rPr>
          <w:szCs w:val="18"/>
          <w:lang w:val="de-DE"/>
        </w:rPr>
      </w:pPr>
    </w:p>
    <w:p w14:paraId="3187E922" w14:textId="77777777" w:rsidR="007B73D9" w:rsidRPr="007B73D9" w:rsidRDefault="007B73D9" w:rsidP="00A15EE1">
      <w:pPr>
        <w:tabs>
          <w:tab w:val="left" w:pos="4536"/>
        </w:tabs>
        <w:jc w:val="both"/>
        <w:rPr>
          <w:szCs w:val="18"/>
          <w:lang w:val="de-DE"/>
        </w:rPr>
      </w:pPr>
    </w:p>
    <w:p w14:paraId="460789B4" w14:textId="77777777" w:rsidR="007B73D9" w:rsidRPr="007B73D9" w:rsidRDefault="007B73D9" w:rsidP="00A15EE1">
      <w:pPr>
        <w:tabs>
          <w:tab w:val="left" w:pos="4536"/>
        </w:tabs>
        <w:jc w:val="both"/>
        <w:rPr>
          <w:szCs w:val="18"/>
          <w:lang w:val="de-DE"/>
        </w:rPr>
      </w:pPr>
    </w:p>
    <w:p w14:paraId="2A3A9BC1" w14:textId="77777777" w:rsidR="007B73D9" w:rsidRPr="007B73D9" w:rsidRDefault="007B73D9" w:rsidP="00A15EE1">
      <w:pPr>
        <w:tabs>
          <w:tab w:val="left" w:pos="4536"/>
        </w:tabs>
        <w:jc w:val="both"/>
        <w:rPr>
          <w:szCs w:val="18"/>
          <w:lang w:val="de-DE"/>
        </w:rPr>
      </w:pPr>
    </w:p>
    <w:p w14:paraId="2575FB07" w14:textId="77777777" w:rsidR="007B73D9" w:rsidRPr="007B73D9" w:rsidRDefault="007B73D9" w:rsidP="00A15EE1">
      <w:pPr>
        <w:tabs>
          <w:tab w:val="left" w:pos="4536"/>
        </w:tabs>
        <w:jc w:val="both"/>
        <w:rPr>
          <w:szCs w:val="18"/>
          <w:lang w:val="de-DE"/>
        </w:rPr>
      </w:pPr>
    </w:p>
    <w:p w14:paraId="3A2C130F" w14:textId="77777777" w:rsidR="007B73D9" w:rsidRPr="007B73D9" w:rsidRDefault="007B73D9" w:rsidP="00A15EE1">
      <w:pPr>
        <w:tabs>
          <w:tab w:val="left" w:pos="4536"/>
        </w:tabs>
        <w:jc w:val="both"/>
        <w:rPr>
          <w:szCs w:val="18"/>
          <w:lang w:val="de-DE"/>
        </w:rPr>
      </w:pPr>
    </w:p>
    <w:p w14:paraId="47E40648" w14:textId="77777777" w:rsidR="007B73D9" w:rsidRPr="007B73D9" w:rsidRDefault="007B73D9" w:rsidP="00A15EE1">
      <w:pPr>
        <w:tabs>
          <w:tab w:val="left" w:pos="4536"/>
        </w:tabs>
        <w:jc w:val="both"/>
        <w:rPr>
          <w:szCs w:val="18"/>
          <w:lang w:val="de-DE"/>
        </w:rPr>
      </w:pPr>
    </w:p>
    <w:p w14:paraId="11D1DE36" w14:textId="77777777" w:rsidR="007B73D9" w:rsidRPr="007B73D9" w:rsidRDefault="007B73D9" w:rsidP="00A15EE1">
      <w:pPr>
        <w:tabs>
          <w:tab w:val="left" w:pos="4536"/>
        </w:tabs>
        <w:jc w:val="both"/>
        <w:rPr>
          <w:szCs w:val="18"/>
          <w:lang w:val="de-DE"/>
        </w:rPr>
      </w:pPr>
    </w:p>
    <w:p w14:paraId="3B46803B" w14:textId="77777777" w:rsidR="007B73D9" w:rsidRPr="007B73D9" w:rsidRDefault="007B73D9" w:rsidP="00A15EE1">
      <w:pPr>
        <w:tabs>
          <w:tab w:val="left" w:pos="4536"/>
        </w:tabs>
        <w:jc w:val="both"/>
        <w:rPr>
          <w:szCs w:val="18"/>
          <w:lang w:val="de-DE"/>
        </w:rPr>
      </w:pPr>
    </w:p>
    <w:p w14:paraId="1AB21D45" w14:textId="77777777" w:rsidR="007B73D9" w:rsidRPr="007B73D9" w:rsidRDefault="007B73D9" w:rsidP="00A15EE1">
      <w:pPr>
        <w:tabs>
          <w:tab w:val="left" w:pos="4536"/>
        </w:tabs>
        <w:jc w:val="both"/>
        <w:rPr>
          <w:szCs w:val="18"/>
          <w:lang w:val="de-DE"/>
        </w:rPr>
      </w:pPr>
    </w:p>
    <w:p w14:paraId="3E199EA2" w14:textId="77777777" w:rsidR="007B73D9" w:rsidRPr="007B73D9" w:rsidRDefault="007B73D9" w:rsidP="00A15EE1">
      <w:pPr>
        <w:tabs>
          <w:tab w:val="left" w:pos="4536"/>
        </w:tabs>
        <w:jc w:val="both"/>
        <w:rPr>
          <w:szCs w:val="18"/>
          <w:lang w:val="de-DE"/>
        </w:rPr>
      </w:pPr>
    </w:p>
    <w:p w14:paraId="77E77A06" w14:textId="77777777" w:rsidR="007B73D9" w:rsidRPr="007B73D9" w:rsidRDefault="007B73D9" w:rsidP="00A15EE1">
      <w:pPr>
        <w:tabs>
          <w:tab w:val="left" w:pos="4536"/>
        </w:tabs>
        <w:jc w:val="both"/>
        <w:rPr>
          <w:szCs w:val="18"/>
          <w:lang w:val="de-DE"/>
        </w:rPr>
      </w:pPr>
    </w:p>
    <w:p w14:paraId="06413BD5"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0FA11367" w14:textId="77777777" w:rsidR="007B73D9" w:rsidRPr="007B73D9" w:rsidRDefault="007B73D9" w:rsidP="00A15EE1">
      <w:pPr>
        <w:widowControl w:val="0"/>
        <w:autoSpaceDE w:val="0"/>
        <w:autoSpaceDN w:val="0"/>
        <w:adjustRightInd w:val="0"/>
        <w:jc w:val="both"/>
        <w:rPr>
          <w:rFonts w:eastAsia="Calibri"/>
          <w:sz w:val="20"/>
          <w:szCs w:val="20"/>
          <w:lang w:val="de-DE"/>
        </w:rPr>
      </w:pPr>
      <w:r w:rsidRPr="007B73D9">
        <w:rPr>
          <w:sz w:val="18"/>
          <w:vertAlign w:val="superscript"/>
          <w:lang w:val="de-DE"/>
        </w:rPr>
        <w:t>(1)</w:t>
      </w:r>
      <w:r w:rsidRPr="007B73D9">
        <w:rPr>
          <w:sz w:val="18"/>
          <w:lang w:val="de-DE"/>
        </w:rPr>
        <w:t> Unzutreffendes bitte streichen.</w:t>
      </w:r>
    </w:p>
    <w:p w14:paraId="317212A9" w14:textId="77777777" w:rsidR="007B73D9" w:rsidRPr="007B73D9" w:rsidRDefault="007B73D9" w:rsidP="00A15EE1">
      <w:pPr>
        <w:widowControl w:val="0"/>
        <w:autoSpaceDE w:val="0"/>
        <w:autoSpaceDN w:val="0"/>
        <w:adjustRightInd w:val="0"/>
        <w:jc w:val="both"/>
        <w:rPr>
          <w:sz w:val="18"/>
          <w:szCs w:val="18"/>
          <w:lang w:val="de-DE"/>
        </w:rPr>
      </w:pPr>
      <w:r w:rsidRPr="007B73D9">
        <w:rPr>
          <w:sz w:val="18"/>
          <w:vertAlign w:val="superscript"/>
          <w:lang w:val="de-DE"/>
        </w:rPr>
        <w:t>(2)</w:t>
      </w:r>
      <w:r w:rsidRPr="007B73D9">
        <w:rPr>
          <w:sz w:val="18"/>
          <w:lang w:val="de-DE"/>
        </w:rPr>
        <w:t> Es handelt sich um die anderen Mitgliedstaaten des Übereinkommens zur Durchführung des Übereinkommens von Schengen vom 14. Juni 1985 betreffend den schrittweisen Abbau der Kontrollen an den gemeinsamen Grenzen, unterzeichnet am 19. Juni 1990 in Schengen. Die Liste dieser Staaten kann über die in französischer, niederländischer und englischer Sprache verfügbare Website dofi.ibz.be, Rubrik "Contrôle aux frontières / Grenscontrole / Border Control", Rubrik "Informations/informatie/information", "LISTE DES ETATS MEMBRES EEE/EU/SCHENGEN / LIJST LIDSTATEN EER/EU/SCHENGEN / LIST OF MEMBER STATES EEA-EU-SCHENGEN", eingesehen werden.</w:t>
      </w:r>
    </w:p>
    <w:p w14:paraId="0042B8BD" w14:textId="77777777" w:rsidR="007B73D9" w:rsidRPr="007B73D9" w:rsidRDefault="007B73D9" w:rsidP="00A15EE1">
      <w:pPr>
        <w:tabs>
          <w:tab w:val="left" w:pos="851"/>
        </w:tabs>
        <w:jc w:val="both"/>
        <w:rPr>
          <w:sz w:val="18"/>
          <w:lang w:val="de-DE"/>
        </w:rPr>
      </w:pPr>
      <w:r w:rsidRPr="007B73D9">
        <w:rPr>
          <w:sz w:val="18"/>
          <w:vertAlign w:val="superscript"/>
          <w:lang w:val="de-DE"/>
        </w:rPr>
        <w:t>(3)</w:t>
      </w:r>
      <w:r w:rsidRPr="007B73D9">
        <w:rPr>
          <w:sz w:val="18"/>
          <w:lang w:val="de-DE"/>
        </w:rPr>
        <w:t> Der für die Einreise ins Staatsgebiet, den Aufenthalt, die Niederlassung und das Ausweisen von Ausländern zuständige Minister.</w:t>
      </w:r>
      <w:r w:rsidRPr="007B73D9">
        <w:rPr>
          <w:sz w:val="18"/>
          <w:lang w:val="de-DE"/>
        </w:rPr>
        <w:br w:type="page"/>
      </w:r>
    </w:p>
    <w:p w14:paraId="1AB5C7E3" w14:textId="77777777" w:rsidR="007B73D9" w:rsidRPr="007B73D9" w:rsidRDefault="007B73D9" w:rsidP="00A15EE1">
      <w:pPr>
        <w:widowControl w:val="0"/>
        <w:autoSpaceDE w:val="0"/>
        <w:autoSpaceDN w:val="0"/>
        <w:adjustRightInd w:val="0"/>
        <w:jc w:val="center"/>
        <w:rPr>
          <w:szCs w:val="18"/>
          <w:lang w:val="de-DE"/>
        </w:rPr>
      </w:pPr>
      <w:r w:rsidRPr="007B73D9">
        <w:rPr>
          <w:lang w:val="de-DE"/>
        </w:rPr>
        <w:lastRenderedPageBreak/>
        <w:t>(Rückseite)</w:t>
      </w:r>
    </w:p>
    <w:p w14:paraId="4AC1FCCC" w14:textId="77777777" w:rsidR="007B73D9" w:rsidRPr="007B73D9" w:rsidRDefault="007B73D9" w:rsidP="00A15EE1">
      <w:pPr>
        <w:widowControl w:val="0"/>
        <w:autoSpaceDE w:val="0"/>
        <w:autoSpaceDN w:val="0"/>
        <w:adjustRightInd w:val="0"/>
        <w:jc w:val="center"/>
        <w:rPr>
          <w:szCs w:val="18"/>
          <w:lang w:val="de-DE"/>
        </w:rPr>
      </w:pPr>
    </w:p>
    <w:p w14:paraId="0F0C0238" w14:textId="77777777" w:rsidR="007B73D9" w:rsidRPr="007B73D9" w:rsidRDefault="007B73D9" w:rsidP="00A15EE1">
      <w:pPr>
        <w:widowControl w:val="0"/>
        <w:autoSpaceDE w:val="0"/>
        <w:autoSpaceDN w:val="0"/>
        <w:adjustRightInd w:val="0"/>
        <w:jc w:val="center"/>
        <w:rPr>
          <w:b/>
          <w:szCs w:val="18"/>
          <w:lang w:val="de-DE"/>
        </w:rPr>
      </w:pPr>
      <w:r w:rsidRPr="007B73D9">
        <w:rPr>
          <w:b/>
          <w:lang w:val="de-DE"/>
        </w:rPr>
        <w:t>NOTIFIZIERUNGSURKUNDE</w:t>
      </w:r>
    </w:p>
    <w:p w14:paraId="5ABDC53B" w14:textId="77777777" w:rsidR="007B73D9" w:rsidRPr="007B73D9" w:rsidRDefault="007B73D9" w:rsidP="00A15EE1">
      <w:pPr>
        <w:tabs>
          <w:tab w:val="left" w:pos="6804"/>
          <w:tab w:val="left" w:pos="8364"/>
        </w:tabs>
        <w:jc w:val="both"/>
        <w:rPr>
          <w:lang w:val="de-DE"/>
        </w:rPr>
      </w:pPr>
    </w:p>
    <w:p w14:paraId="3D444CB0" w14:textId="77777777" w:rsidR="007B73D9" w:rsidRPr="007B73D9" w:rsidRDefault="007B73D9" w:rsidP="00A15EE1">
      <w:pPr>
        <w:tabs>
          <w:tab w:val="left" w:pos="6804"/>
          <w:tab w:val="left" w:pos="8364"/>
        </w:tabs>
        <w:spacing w:after="120"/>
        <w:jc w:val="both"/>
        <w:rPr>
          <w:lang w:val="de-DE"/>
        </w:rPr>
      </w:pPr>
      <w:r w:rsidRPr="007B73D9">
        <w:rPr>
          <w:lang w:val="de-DE"/>
        </w:rPr>
        <w:t>Der/Die Unterzeichnete, ...........................................................................................................</w:t>
      </w:r>
      <w:r w:rsidRPr="007B73D9">
        <w:rPr>
          <w:vertAlign w:val="superscript"/>
          <w:lang w:val="de-DE"/>
        </w:rPr>
        <w:t>(1)</w:t>
      </w:r>
      <w:r w:rsidRPr="007B73D9">
        <w:rPr>
          <w:lang w:val="de-DE"/>
        </w:rPr>
        <w:t>,</w:t>
      </w:r>
    </w:p>
    <w:p w14:paraId="003ED721" w14:textId="77777777" w:rsidR="007B73D9" w:rsidRPr="007B73D9" w:rsidRDefault="007B73D9" w:rsidP="00A15EE1">
      <w:pPr>
        <w:tabs>
          <w:tab w:val="left" w:pos="6804"/>
          <w:tab w:val="left" w:pos="8364"/>
        </w:tabs>
        <w:spacing w:after="120"/>
        <w:jc w:val="both"/>
        <w:rPr>
          <w:lang w:val="de-DE"/>
        </w:rPr>
      </w:pPr>
      <w:r w:rsidRPr="007B73D9">
        <w:rPr>
          <w:lang w:val="de-DE"/>
        </w:rPr>
        <w:t>hat der/dem Betreffenden diesen Beschluss/diese Beschlüsse vom ............................. notifiziert.</w:t>
      </w:r>
    </w:p>
    <w:p w14:paraId="05CFC2A4" w14:textId="77777777" w:rsidR="007B73D9" w:rsidRPr="007B73D9" w:rsidRDefault="007B73D9" w:rsidP="00A15EE1">
      <w:pPr>
        <w:tabs>
          <w:tab w:val="left" w:pos="6804"/>
          <w:tab w:val="left" w:pos="8364"/>
        </w:tabs>
        <w:jc w:val="both"/>
        <w:rPr>
          <w:lang w:val="de-DE"/>
        </w:rPr>
      </w:pPr>
    </w:p>
    <w:p w14:paraId="0E6AC328" w14:textId="77777777" w:rsidR="007B73D9" w:rsidRPr="007B73D9" w:rsidRDefault="007B73D9" w:rsidP="00A15EE1">
      <w:pPr>
        <w:tabs>
          <w:tab w:val="left" w:pos="6804"/>
          <w:tab w:val="left" w:pos="8364"/>
        </w:tabs>
        <w:spacing w:after="120"/>
        <w:jc w:val="both"/>
        <w:rPr>
          <w:lang w:val="de-DE"/>
        </w:rPr>
      </w:pPr>
      <w:r w:rsidRPr="007B73D9">
        <w:rPr>
          <w:lang w:val="de-DE"/>
        </w:rPr>
        <w:t>Name: ...........................................................................................................................................</w:t>
      </w:r>
    </w:p>
    <w:p w14:paraId="30CD9283" w14:textId="77777777" w:rsidR="007B73D9" w:rsidRPr="007B73D9" w:rsidRDefault="007B73D9" w:rsidP="00A15EE1">
      <w:pPr>
        <w:tabs>
          <w:tab w:val="left" w:pos="6804"/>
          <w:tab w:val="left" w:pos="8364"/>
        </w:tabs>
        <w:spacing w:after="120"/>
        <w:jc w:val="both"/>
        <w:rPr>
          <w:lang w:val="de-DE"/>
        </w:rPr>
      </w:pPr>
      <w:r w:rsidRPr="007B73D9">
        <w:rPr>
          <w:lang w:val="de-DE"/>
        </w:rPr>
        <w:t>Vorname: ......................................................................................................................................</w:t>
      </w:r>
    </w:p>
    <w:p w14:paraId="597A68FE" w14:textId="77777777" w:rsidR="007B73D9" w:rsidRPr="007B73D9" w:rsidRDefault="007B73D9" w:rsidP="00A15EE1">
      <w:pPr>
        <w:tabs>
          <w:tab w:val="left" w:pos="6804"/>
          <w:tab w:val="left" w:pos="8364"/>
        </w:tabs>
        <w:spacing w:after="120"/>
        <w:jc w:val="both"/>
        <w:rPr>
          <w:lang w:val="de-DE"/>
        </w:rPr>
      </w:pPr>
      <w:r w:rsidRPr="007B73D9">
        <w:rPr>
          <w:lang w:val="de-DE"/>
        </w:rPr>
        <w:t>Geburtsdatum: ..............................................................................................................................</w:t>
      </w:r>
    </w:p>
    <w:p w14:paraId="481ABFB6" w14:textId="77777777" w:rsidR="007B73D9" w:rsidRPr="007B73D9" w:rsidRDefault="007B73D9" w:rsidP="00A15EE1">
      <w:pPr>
        <w:tabs>
          <w:tab w:val="left" w:pos="6804"/>
          <w:tab w:val="left" w:pos="8364"/>
        </w:tabs>
        <w:spacing w:after="120"/>
        <w:jc w:val="both"/>
        <w:rPr>
          <w:lang w:val="de-DE"/>
        </w:rPr>
      </w:pPr>
      <w:r w:rsidRPr="007B73D9">
        <w:rPr>
          <w:lang w:val="de-DE"/>
        </w:rPr>
        <w:t>Geburtsort: ....................................................................................................................................</w:t>
      </w:r>
    </w:p>
    <w:p w14:paraId="45398CC6" w14:textId="77777777" w:rsidR="007B73D9" w:rsidRPr="007B73D9" w:rsidRDefault="007B73D9" w:rsidP="00A15EE1">
      <w:pPr>
        <w:tabs>
          <w:tab w:val="left" w:pos="6804"/>
          <w:tab w:val="left" w:pos="8364"/>
        </w:tabs>
        <w:spacing w:after="120"/>
        <w:jc w:val="both"/>
        <w:rPr>
          <w:lang w:val="de-DE"/>
        </w:rPr>
      </w:pPr>
      <w:r w:rsidRPr="007B73D9">
        <w:rPr>
          <w:lang w:val="de-DE"/>
        </w:rPr>
        <w:t>Staatsangehörigkeit: .....................................................................................................................</w:t>
      </w:r>
    </w:p>
    <w:p w14:paraId="4BDA51BC" w14:textId="77777777" w:rsidR="007B73D9" w:rsidRPr="007B73D9" w:rsidRDefault="007B73D9" w:rsidP="00A15EE1">
      <w:pPr>
        <w:tabs>
          <w:tab w:val="left" w:pos="6804"/>
          <w:tab w:val="left" w:pos="8364"/>
        </w:tabs>
        <w:jc w:val="both"/>
        <w:rPr>
          <w:lang w:val="de-DE"/>
        </w:rPr>
      </w:pPr>
      <w:r w:rsidRPr="007B73D9">
        <w:rPr>
          <w:lang w:val="de-DE"/>
        </w:rPr>
        <w:t>Auf Veranlassung des/der Unterzeichneten ist ihm/ihr eine Kopie dieses Beschlusses/dieser Beschlüsse ausgehändigt worden.</w:t>
      </w:r>
    </w:p>
    <w:p w14:paraId="117E6FEB" w14:textId="77777777" w:rsidR="007B73D9" w:rsidRPr="007B73D9" w:rsidRDefault="007B73D9" w:rsidP="00A15EE1">
      <w:pPr>
        <w:tabs>
          <w:tab w:val="left" w:pos="6804"/>
          <w:tab w:val="left" w:pos="8364"/>
        </w:tabs>
        <w:jc w:val="both"/>
        <w:rPr>
          <w:lang w:val="de-DE"/>
        </w:rPr>
      </w:pPr>
    </w:p>
    <w:p w14:paraId="3A983CF3" w14:textId="77777777" w:rsidR="007B73D9" w:rsidRPr="007B73D9" w:rsidRDefault="007B73D9" w:rsidP="00A15EE1">
      <w:pPr>
        <w:tabs>
          <w:tab w:val="left" w:pos="6804"/>
          <w:tab w:val="left" w:pos="8364"/>
        </w:tabs>
        <w:jc w:val="both"/>
        <w:rPr>
          <w:lang w:val="de-DE"/>
        </w:rPr>
      </w:pPr>
      <w:r w:rsidRPr="007B73D9">
        <w:rPr>
          <w:lang w:val="de-DE"/>
        </w:rPr>
        <w:t>Der/Die Unterzeichnete hat ihn/sie davon unterrichtet, dass er/sie sich bei Nichtbeachtung dieser Anweisung der Gefahr aussetzt, zur Grenze zurückgebracht und zu diesem Zweck gemäß Artikel 27 des Gesetzes vom 15. Dezember 1980 über die Einreise ins Staatsgebiet, den Aufenthalt, die Niederlassung und das Ausweisen von Ausländern für die Zeit, die für die Ausführung der Maßnahme unbedingt notwendig ist, in Haft genommen zu werden.</w:t>
      </w:r>
    </w:p>
    <w:p w14:paraId="7D67010D" w14:textId="77777777" w:rsidR="007B73D9" w:rsidRPr="007B73D9" w:rsidRDefault="007B73D9" w:rsidP="00A15EE1">
      <w:pPr>
        <w:tabs>
          <w:tab w:val="left" w:pos="6804"/>
          <w:tab w:val="left" w:pos="8364"/>
        </w:tabs>
        <w:jc w:val="both"/>
        <w:rPr>
          <w:lang w:val="de-DE"/>
        </w:rPr>
      </w:pPr>
    </w:p>
    <w:p w14:paraId="73A05A90" w14:textId="77777777" w:rsidR="007B73D9" w:rsidRPr="007B73D9" w:rsidRDefault="007B73D9" w:rsidP="00A15EE1">
      <w:pPr>
        <w:tabs>
          <w:tab w:val="left" w:pos="6804"/>
          <w:tab w:val="left" w:pos="8364"/>
        </w:tabs>
        <w:jc w:val="both"/>
        <w:rPr>
          <w:lang w:val="de-DE"/>
        </w:rPr>
      </w:pPr>
      <w:r w:rsidRPr="007B73D9">
        <w:rPr>
          <w:lang w:val="de-DE"/>
        </w:rPr>
        <w:t>Der/Die Unterzeichnete hat den/die Betreffende(n) davon unterrichtet, dass gemäß Artikel 39/2 § 2 des Gesetzes vom 15. Dezember 1980 eine Nichtigkeitsklage gegen vorliegenden Beschluss beim Rat für Ausländerstreitsachen eingereicht werden kann. Diese Nichtigkeitsklage muss binnen dreißig Tagen ab Notifizierung dieses Beschlusses im Wege eines Antrags eingereicht werden.</w:t>
      </w:r>
    </w:p>
    <w:p w14:paraId="69BF367A" w14:textId="77777777" w:rsidR="007B73D9" w:rsidRPr="007B73D9" w:rsidRDefault="007B73D9" w:rsidP="00A15EE1">
      <w:pPr>
        <w:tabs>
          <w:tab w:val="left" w:pos="6804"/>
          <w:tab w:val="left" w:pos="8364"/>
        </w:tabs>
        <w:jc w:val="both"/>
        <w:rPr>
          <w:lang w:val="de-DE"/>
        </w:rPr>
      </w:pPr>
    </w:p>
    <w:p w14:paraId="6799E360" w14:textId="77777777" w:rsidR="007B73D9" w:rsidRPr="007B73D9" w:rsidRDefault="007B73D9" w:rsidP="00A15EE1">
      <w:pPr>
        <w:tabs>
          <w:tab w:val="left" w:pos="6804"/>
          <w:tab w:val="left" w:pos="8364"/>
        </w:tabs>
        <w:jc w:val="both"/>
        <w:rPr>
          <w:lang w:val="de-DE"/>
        </w:rPr>
      </w:pPr>
      <w:r w:rsidRPr="007B73D9">
        <w:rPr>
          <w:lang w:val="de-DE"/>
        </w:rPr>
        <w:t>Gemäß Artikel 39/82 des Gesetzes vom 15. Dezember 1980 kann ein Aussetzungsantrag eingereicht werden. Außer in Fällen äußerster Dringlichkeit müssen Aussetzungsantrag und Nichtigkeitsklage in ein und demselben Akt eingereicht werden.</w:t>
      </w:r>
    </w:p>
    <w:p w14:paraId="15B4B9C9" w14:textId="77777777" w:rsidR="007B73D9" w:rsidRPr="007B73D9" w:rsidRDefault="007B73D9" w:rsidP="00A15EE1">
      <w:pPr>
        <w:tabs>
          <w:tab w:val="left" w:pos="6804"/>
          <w:tab w:val="left" w:pos="8364"/>
        </w:tabs>
        <w:jc w:val="both"/>
        <w:rPr>
          <w:lang w:val="de-DE"/>
        </w:rPr>
      </w:pPr>
    </w:p>
    <w:p w14:paraId="51481AAD" w14:textId="77777777" w:rsidR="007B73D9" w:rsidRPr="007B73D9" w:rsidRDefault="007B73D9" w:rsidP="00A15EE1">
      <w:pPr>
        <w:tabs>
          <w:tab w:val="left" w:pos="6804"/>
          <w:tab w:val="left" w:pos="8364"/>
        </w:tabs>
        <w:jc w:val="both"/>
        <w:rPr>
          <w:lang w:val="de-DE"/>
        </w:rPr>
      </w:pPr>
      <w:r w:rsidRPr="007B73D9">
        <w:rPr>
          <w:lang w:val="de-DE"/>
        </w:rPr>
        <w:t>Unbeschadet anderer gesetzlicher und verordnungsrechtlicher Modalitäten werden vorerwähnte Klage und vorerwähnter Antrag im Wege eines Antrags eingereicht, der die in Artikel 39/78 des Gesetzes vom 15. Dezember 1980 und in Artikel 32 der Verfahrensordnung des Rates für Ausländerstreitsachen erwähnten Bedingungen erfüllt. Vorbehaltlich der in Artikel 3 § 1 Absatz 2 und 4 der Verfahrensordnung des Rates vorgesehenen Abweichungen werden sie beim Rat per Einschreiben an den Ersten Präsidenten des Rates für Ausländerstreitsachen, rue Gaucheret/Gaucheretstraat 92-94 in 1030 Brüssel, eingereicht.</w:t>
      </w:r>
    </w:p>
    <w:p w14:paraId="563443B3" w14:textId="77777777" w:rsidR="007B73D9" w:rsidRPr="007B73D9" w:rsidRDefault="007B73D9" w:rsidP="00A15EE1">
      <w:pPr>
        <w:tabs>
          <w:tab w:val="left" w:pos="6804"/>
          <w:tab w:val="left" w:pos="8364"/>
        </w:tabs>
        <w:jc w:val="both"/>
        <w:rPr>
          <w:lang w:val="de-DE"/>
        </w:rPr>
      </w:pPr>
    </w:p>
    <w:p w14:paraId="2E16169A" w14:textId="77777777" w:rsidR="007B73D9" w:rsidRPr="007B73D9" w:rsidRDefault="007B73D9" w:rsidP="00A15EE1">
      <w:pPr>
        <w:rPr>
          <w:lang w:val="de-DE"/>
        </w:rPr>
      </w:pPr>
      <w:r w:rsidRPr="007B73D9">
        <w:rPr>
          <w:lang w:val="de-DE"/>
        </w:rPr>
        <w:t>Vorbehaltlich der Anwendung von Artikel 39/79 des Gesetzes vom 15. Dezember 1980 wird die Ausführung der vorliegenden Maßnahme durch die Einreichung einer Nichtigkeitsklage beziehungsweise eines Aussetzungsantrags nicht ausgesetzt.</w:t>
      </w:r>
    </w:p>
    <w:p w14:paraId="206DCCFE" w14:textId="77777777" w:rsidR="007B73D9" w:rsidRPr="007B73D9" w:rsidRDefault="007B73D9" w:rsidP="00A15EE1">
      <w:pPr>
        <w:rPr>
          <w:lang w:val="de-DE"/>
        </w:rPr>
      </w:pPr>
    </w:p>
    <w:p w14:paraId="2F5DE4D8" w14:textId="77777777" w:rsidR="007B73D9" w:rsidRPr="007B73D9" w:rsidRDefault="007B73D9" w:rsidP="00A15EE1">
      <w:pPr>
        <w:jc w:val="both"/>
        <w:rPr>
          <w:b/>
          <w:lang w:val="de-DE"/>
        </w:rPr>
      </w:pPr>
      <w:r w:rsidRPr="007B73D9">
        <w:rPr>
          <w:b/>
          <w:lang w:val="de-DE"/>
        </w:rPr>
        <w:t>Vorliegendes Dokument ist weder ein Identitätsnachweis noch eine Staatsangehörigkeitsbescheinigung.</w:t>
      </w:r>
    </w:p>
    <w:p w14:paraId="402111A1" w14:textId="77777777" w:rsidR="007B73D9" w:rsidRPr="007B73D9" w:rsidRDefault="007B73D9" w:rsidP="00A15EE1">
      <w:pPr>
        <w:rPr>
          <w:lang w:val="de-DE"/>
        </w:rPr>
      </w:pPr>
    </w:p>
    <w:p w14:paraId="4FAE1B30" w14:textId="77777777" w:rsidR="007B73D9" w:rsidRPr="007B73D9" w:rsidRDefault="007B73D9" w:rsidP="00A15EE1">
      <w:pPr>
        <w:rPr>
          <w:lang w:val="de-DE"/>
        </w:rPr>
      </w:pPr>
      <w:r w:rsidRPr="007B73D9">
        <w:rPr>
          <w:lang w:val="de-DE"/>
        </w:rPr>
        <w:t>Ich bestätige hiermit, dass mir vorliegender Beschluss notifiziert worden ist.</w:t>
      </w:r>
    </w:p>
    <w:p w14:paraId="6555E823" w14:textId="77777777" w:rsidR="007B73D9" w:rsidRPr="007B73D9" w:rsidRDefault="007B73D9" w:rsidP="00A15EE1">
      <w:pPr>
        <w:rPr>
          <w:lang w:val="de-DE"/>
        </w:rPr>
      </w:pPr>
    </w:p>
    <w:p w14:paraId="2BB76F8B" w14:textId="77777777" w:rsidR="007B73D9" w:rsidRPr="007B73D9" w:rsidRDefault="007B73D9" w:rsidP="00A15EE1">
      <w:pPr>
        <w:widowControl w:val="0"/>
        <w:tabs>
          <w:tab w:val="left" w:pos="6663"/>
        </w:tabs>
        <w:autoSpaceDE w:val="0"/>
        <w:autoSpaceDN w:val="0"/>
        <w:adjustRightInd w:val="0"/>
        <w:rPr>
          <w:lang w:val="de-DE"/>
        </w:rPr>
      </w:pPr>
      <w:r w:rsidRPr="007B73D9">
        <w:rPr>
          <w:lang w:val="de-DE"/>
        </w:rPr>
        <w:t>Unterschrift des Ausländers/der Ausländerin</w:t>
      </w:r>
      <w:r w:rsidRPr="007B73D9">
        <w:rPr>
          <w:lang w:val="de-DE"/>
        </w:rPr>
        <w:tab/>
        <w:t>Unterschrift der Behörde</w:t>
      </w:r>
    </w:p>
    <w:p w14:paraId="212BFBCB" w14:textId="77777777" w:rsid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72AB1C4"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30B7150F"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413A29B0"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0645E732"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53B57FA9"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1E138662"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06D1741D"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0021C026"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6DCDF1D0"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19B58343" w14:textId="77777777" w:rsidR="00D134AD"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43442A3E" w14:textId="77777777" w:rsidR="00D134AD" w:rsidRPr="007B73D9" w:rsidRDefault="00D134AD" w:rsidP="00A15EE1">
      <w:pPr>
        <w:widowControl w:val="0"/>
        <w:tabs>
          <w:tab w:val="left" w:leader="underscore" w:pos="2552"/>
        </w:tabs>
        <w:autoSpaceDE w:val="0"/>
        <w:autoSpaceDN w:val="0"/>
        <w:adjustRightInd w:val="0"/>
        <w:jc w:val="both"/>
        <w:rPr>
          <w:rFonts w:ascii="Courier" w:hAnsi="Courier"/>
          <w:sz w:val="20"/>
          <w:szCs w:val="20"/>
          <w:lang w:val="de-DE"/>
        </w:rPr>
      </w:pPr>
    </w:p>
    <w:p w14:paraId="2F674EF9"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294D7116"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AF82F89"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E446CBE"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20C83EC"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52DD8D7"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AE47D5C"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AA9F050"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475083F"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8CA5B4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61BF548"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99D79C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95506EE"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DF7B12E"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254E795"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E452FF9"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F4E2C35"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502FBC4"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E817AA1"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84A1FAC"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EADD14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D41F7FF"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6D3A079"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FBFE339"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F7CF46B"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7B9B0AB"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29BB7D71"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8C8327E"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5345C877"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7285C04"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225ED6AD"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2B5E80CB"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37FAC55"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40328BF"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83F087E"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2535B33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82874E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318D545"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ABAA9BB"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60E59D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F98ED43"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48D2F5B0"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0282C50"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038EEEE"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453A616D" w14:textId="29155727" w:rsidR="007B73D9" w:rsidRPr="007B73D9" w:rsidRDefault="007B73D9" w:rsidP="00D134AD">
      <w:pPr>
        <w:tabs>
          <w:tab w:val="left" w:pos="851"/>
        </w:tabs>
        <w:jc w:val="both"/>
        <w:rPr>
          <w:lang w:val="de-DE"/>
        </w:rPr>
      </w:pPr>
      <w:r w:rsidRPr="007B73D9">
        <w:rPr>
          <w:sz w:val="18"/>
          <w:vertAlign w:val="superscript"/>
          <w:lang w:val="de-DE"/>
        </w:rPr>
        <w:t>(1)</w:t>
      </w:r>
      <w:r w:rsidRPr="007B73D9">
        <w:rPr>
          <w:sz w:val="18"/>
          <w:lang w:val="de-DE"/>
        </w:rPr>
        <w:t> Name und Eigenschaft der Behörde angeben.</w:t>
      </w:r>
      <w:r w:rsidRPr="007B73D9">
        <w:rPr>
          <w:lang w:val="de-DE"/>
        </w:rPr>
        <w:br w:type="page"/>
      </w:r>
    </w:p>
    <w:p w14:paraId="6BB87BB8" w14:textId="22C19D17" w:rsidR="007B73D9" w:rsidRPr="007B73D9" w:rsidRDefault="007B73D9" w:rsidP="00D134AD">
      <w:pPr>
        <w:jc w:val="center"/>
        <w:rPr>
          <w:b/>
          <w:lang w:val="de-DE"/>
        </w:rPr>
      </w:pPr>
      <w:r w:rsidRPr="007B73D9">
        <w:rPr>
          <w:b/>
          <w:lang w:val="de-DE"/>
        </w:rPr>
        <w:lastRenderedPageBreak/>
        <w:t>Anlage </w:t>
      </w:r>
      <w:r w:rsidR="00D134AD">
        <w:rPr>
          <w:b/>
          <w:lang w:val="de-DE"/>
        </w:rPr>
        <w:t>6</w:t>
      </w:r>
    </w:p>
    <w:p w14:paraId="1F6F3BFB" w14:textId="77777777" w:rsidR="007B73D9" w:rsidRPr="007B73D9" w:rsidRDefault="007B73D9" w:rsidP="00A15EE1">
      <w:pPr>
        <w:tabs>
          <w:tab w:val="left" w:pos="6804"/>
          <w:tab w:val="left" w:pos="8364"/>
        </w:tabs>
        <w:rPr>
          <w:lang w:val="de-DE"/>
        </w:rPr>
      </w:pPr>
    </w:p>
    <w:p w14:paraId="095CC2A9" w14:textId="77777777" w:rsidR="007B73D9" w:rsidRPr="007B73D9" w:rsidRDefault="007B73D9" w:rsidP="00A15EE1">
      <w:pPr>
        <w:jc w:val="both"/>
        <w:rPr>
          <w:lang w:val="de-DE"/>
        </w:rPr>
      </w:pPr>
      <w:r w:rsidRPr="007B73D9">
        <w:rPr>
          <w:lang w:val="de-DE"/>
        </w:rPr>
        <w:t>Vorliegende Anlage bildet die Anlage 33</w:t>
      </w:r>
      <w:r w:rsidRPr="007B73D9">
        <w:rPr>
          <w:i/>
          <w:iCs/>
          <w:lang w:val="de-DE"/>
        </w:rPr>
        <w:t>ter</w:t>
      </w:r>
      <w:r w:rsidRPr="007B73D9">
        <w:rPr>
          <w:lang w:val="de-DE"/>
        </w:rPr>
        <w:t xml:space="preserve"> zum Königlichen Erlass vom 8. Oktober 1981 über die Einreise ins Staatsgebiet, den Aufenthalt, die Niederlassung und das Ausweisen von Ausländern.</w:t>
      </w:r>
    </w:p>
    <w:p w14:paraId="46A482E5" w14:textId="77777777" w:rsidR="007B73D9" w:rsidRPr="007B73D9" w:rsidRDefault="007B73D9" w:rsidP="00A15EE1">
      <w:pPr>
        <w:jc w:val="center"/>
        <w:rPr>
          <w:lang w:val="de-DE"/>
        </w:rPr>
      </w:pPr>
    </w:p>
    <w:p w14:paraId="303E5931" w14:textId="77777777" w:rsidR="007B73D9" w:rsidRPr="007B73D9" w:rsidRDefault="007B73D9" w:rsidP="00A15EE1">
      <w:pPr>
        <w:jc w:val="center"/>
        <w:rPr>
          <w:lang w:val="de-DE"/>
        </w:rPr>
      </w:pPr>
    </w:p>
    <w:p w14:paraId="62F08A03" w14:textId="305B9A13" w:rsidR="007B73D9" w:rsidRPr="007B73D9" w:rsidRDefault="007B73D9" w:rsidP="00A15EE1">
      <w:pPr>
        <w:jc w:val="right"/>
        <w:rPr>
          <w:b/>
          <w:lang w:val="de-DE"/>
        </w:rPr>
      </w:pPr>
      <w:r w:rsidRPr="007B73D9">
        <w:rPr>
          <w:b/>
          <w:lang w:val="de-DE"/>
        </w:rPr>
        <w:t>AN</w:t>
      </w:r>
      <w:r w:rsidR="003D13B8">
        <w:rPr>
          <w:b/>
          <w:lang w:val="de-DE"/>
        </w:rPr>
        <w:t>LAGE</w:t>
      </w:r>
      <w:r w:rsidRPr="007B73D9">
        <w:rPr>
          <w:b/>
          <w:lang w:val="de-DE"/>
        </w:rPr>
        <w:t xml:space="preserve"> 33</w:t>
      </w:r>
      <w:r w:rsidR="003D13B8" w:rsidRPr="003D13B8">
        <w:rPr>
          <w:b/>
          <w:i/>
          <w:iCs/>
          <w:lang w:val="de-DE"/>
        </w:rPr>
        <w:t>ter</w:t>
      </w:r>
    </w:p>
    <w:p w14:paraId="40EB6D6E" w14:textId="77777777" w:rsidR="007B73D9" w:rsidRPr="007B73D9" w:rsidRDefault="007B73D9" w:rsidP="00A15EE1">
      <w:pPr>
        <w:jc w:val="right"/>
        <w:rPr>
          <w:lang w:val="de-DE"/>
        </w:rPr>
      </w:pPr>
    </w:p>
    <w:p w14:paraId="22D1F4B9" w14:textId="77777777" w:rsidR="007B73D9" w:rsidRPr="007B73D9" w:rsidRDefault="007B73D9" w:rsidP="00A15EE1">
      <w:pPr>
        <w:rPr>
          <w:lang w:val="de-DE"/>
        </w:rPr>
      </w:pPr>
      <w:r w:rsidRPr="007B73D9">
        <w:rPr>
          <w:lang w:val="de-DE"/>
        </w:rPr>
        <w:t>KÖNIGREICH BELGIEN</w:t>
      </w:r>
    </w:p>
    <w:p w14:paraId="6BA615ED" w14:textId="77777777" w:rsidR="007B73D9" w:rsidRPr="007B73D9" w:rsidRDefault="007B73D9" w:rsidP="00A15EE1">
      <w:pPr>
        <w:rPr>
          <w:lang w:val="de-DE"/>
        </w:rPr>
      </w:pPr>
      <w:r w:rsidRPr="007B73D9">
        <w:rPr>
          <w:lang w:val="de-DE"/>
        </w:rPr>
        <w:t>Provinz:</w:t>
      </w:r>
    </w:p>
    <w:p w14:paraId="5DA41231" w14:textId="77777777" w:rsidR="007B73D9" w:rsidRPr="007B73D9" w:rsidRDefault="007B73D9" w:rsidP="00A15EE1">
      <w:pPr>
        <w:rPr>
          <w:lang w:val="de-DE"/>
        </w:rPr>
      </w:pPr>
      <w:r w:rsidRPr="007B73D9">
        <w:rPr>
          <w:lang w:val="de-DE"/>
        </w:rPr>
        <w:t>Gemeinde:</w:t>
      </w:r>
    </w:p>
    <w:p w14:paraId="7A5ACD9F" w14:textId="77777777" w:rsidR="007B73D9" w:rsidRPr="007B73D9" w:rsidRDefault="007B73D9" w:rsidP="00A15EE1">
      <w:pPr>
        <w:rPr>
          <w:lang w:val="de-DE"/>
        </w:rPr>
      </w:pPr>
      <w:r w:rsidRPr="007B73D9">
        <w:rPr>
          <w:lang w:val="de-DE"/>
        </w:rPr>
        <w:t>Akz.:</w:t>
      </w:r>
    </w:p>
    <w:p w14:paraId="088F3537" w14:textId="77777777" w:rsidR="007B73D9" w:rsidRPr="007B73D9" w:rsidRDefault="007B73D9" w:rsidP="00A15EE1">
      <w:pPr>
        <w:widowControl w:val="0"/>
        <w:tabs>
          <w:tab w:val="left" w:pos="6663"/>
        </w:tabs>
        <w:autoSpaceDE w:val="0"/>
        <w:autoSpaceDN w:val="0"/>
        <w:adjustRightInd w:val="0"/>
        <w:rPr>
          <w:szCs w:val="18"/>
          <w:lang w:val="de-DE"/>
        </w:rPr>
      </w:pPr>
    </w:p>
    <w:p w14:paraId="78F93A8C" w14:textId="77777777" w:rsidR="007B73D9" w:rsidRPr="007B73D9" w:rsidRDefault="007B73D9" w:rsidP="00A15EE1">
      <w:pPr>
        <w:widowControl w:val="0"/>
        <w:tabs>
          <w:tab w:val="left" w:pos="6663"/>
        </w:tabs>
        <w:autoSpaceDE w:val="0"/>
        <w:autoSpaceDN w:val="0"/>
        <w:adjustRightInd w:val="0"/>
        <w:jc w:val="center"/>
        <w:rPr>
          <w:b/>
          <w:szCs w:val="18"/>
          <w:lang w:val="de-DE"/>
        </w:rPr>
      </w:pPr>
      <w:r w:rsidRPr="007B73D9">
        <w:rPr>
          <w:b/>
          <w:lang w:val="de-DE"/>
        </w:rPr>
        <w:t>BESCHEINIGUNG ÜBER DEN EMPFANG EINES ANTRAGS AUF AUFENTHALTSERLAUBNIS</w:t>
      </w:r>
    </w:p>
    <w:p w14:paraId="0C47F636" w14:textId="77777777" w:rsidR="007B73D9" w:rsidRPr="007B73D9" w:rsidRDefault="007B73D9" w:rsidP="00A15EE1">
      <w:pPr>
        <w:widowControl w:val="0"/>
        <w:tabs>
          <w:tab w:val="left" w:pos="6663"/>
        </w:tabs>
        <w:autoSpaceDE w:val="0"/>
        <w:autoSpaceDN w:val="0"/>
        <w:adjustRightInd w:val="0"/>
        <w:jc w:val="center"/>
        <w:rPr>
          <w:szCs w:val="18"/>
          <w:lang w:val="de-DE"/>
        </w:rPr>
      </w:pPr>
    </w:p>
    <w:p w14:paraId="3FBD3814" w14:textId="77777777" w:rsidR="007B73D9" w:rsidRPr="007B73D9" w:rsidRDefault="007B73D9" w:rsidP="00A15EE1">
      <w:pPr>
        <w:widowControl w:val="0"/>
        <w:tabs>
          <w:tab w:val="left" w:pos="6663"/>
        </w:tabs>
        <w:autoSpaceDE w:val="0"/>
        <w:autoSpaceDN w:val="0"/>
        <w:adjustRightInd w:val="0"/>
        <w:jc w:val="both"/>
        <w:rPr>
          <w:lang w:val="de-DE"/>
        </w:rPr>
      </w:pPr>
      <w:r w:rsidRPr="007B73D9">
        <w:rPr>
          <w:lang w:val="de-DE"/>
        </w:rPr>
        <w:t>ausgestellt in Anwendung von Artikel 101 § 1 oder 2, Artikel 103 § 2 oder Artikel 104/5 § 1 oder 2 des Königlichen Erlasses vom 8. Oktober 1981 über die Einreise ins Staatsgebiet, den Aufenthalt, die Niederlassung und das Ausweisen von Ausländern.</w:t>
      </w:r>
    </w:p>
    <w:p w14:paraId="591D3586" w14:textId="77777777" w:rsidR="007B73D9" w:rsidRPr="007B73D9" w:rsidRDefault="007B73D9" w:rsidP="00A15EE1">
      <w:pPr>
        <w:widowControl w:val="0"/>
        <w:tabs>
          <w:tab w:val="left" w:pos="6663"/>
        </w:tabs>
        <w:autoSpaceDE w:val="0"/>
        <w:autoSpaceDN w:val="0"/>
        <w:adjustRightInd w:val="0"/>
        <w:jc w:val="both"/>
        <w:rPr>
          <w:lang w:val="de-DE"/>
        </w:rPr>
      </w:pPr>
    </w:p>
    <w:p w14:paraId="509B42D9" w14:textId="77777777" w:rsidR="007B73D9" w:rsidRPr="007B73D9" w:rsidRDefault="007B73D9" w:rsidP="00A15EE1">
      <w:pPr>
        <w:rPr>
          <w:lang w:val="de-DE"/>
        </w:rPr>
      </w:pPr>
      <w:r w:rsidRPr="007B73D9">
        <w:rPr>
          <w:lang w:val="de-DE"/>
        </w:rPr>
        <w:t>Name: ...........................................................................................................................................</w:t>
      </w:r>
    </w:p>
    <w:p w14:paraId="6F60719F" w14:textId="77777777" w:rsidR="007B73D9" w:rsidRPr="007B73D9" w:rsidRDefault="007B73D9" w:rsidP="00A15EE1">
      <w:pPr>
        <w:rPr>
          <w:lang w:val="de-DE"/>
        </w:rPr>
      </w:pPr>
      <w:r w:rsidRPr="007B73D9">
        <w:rPr>
          <w:lang w:val="de-DE"/>
        </w:rPr>
        <w:t>Vorname(n): .................................................................................................................................</w:t>
      </w:r>
    </w:p>
    <w:p w14:paraId="61F3C517" w14:textId="77777777" w:rsidR="007B73D9" w:rsidRPr="007B73D9" w:rsidRDefault="007B73D9" w:rsidP="00A15EE1">
      <w:pPr>
        <w:rPr>
          <w:lang w:val="de-DE"/>
        </w:rPr>
      </w:pPr>
      <w:r w:rsidRPr="007B73D9">
        <w:rPr>
          <w:lang w:val="de-DE"/>
        </w:rPr>
        <w:t>Staatsangehörigkeit: .....................................................................................................................</w:t>
      </w:r>
    </w:p>
    <w:p w14:paraId="5FDCE596" w14:textId="77777777" w:rsidR="007B73D9" w:rsidRPr="007B73D9" w:rsidRDefault="007B73D9" w:rsidP="00A15EE1">
      <w:pPr>
        <w:rPr>
          <w:lang w:val="de-DE"/>
        </w:rPr>
      </w:pPr>
      <w:r w:rsidRPr="007B73D9">
        <w:rPr>
          <w:lang w:val="de-DE"/>
        </w:rPr>
        <w:t>Geburtsdatum: ..............................................................................................................................</w:t>
      </w:r>
    </w:p>
    <w:p w14:paraId="38608A5A" w14:textId="77777777" w:rsidR="007B73D9" w:rsidRPr="007B73D9" w:rsidRDefault="007B73D9" w:rsidP="00A15EE1">
      <w:pPr>
        <w:rPr>
          <w:lang w:val="de-DE"/>
        </w:rPr>
      </w:pPr>
      <w:r w:rsidRPr="007B73D9">
        <w:rPr>
          <w:lang w:val="de-DE"/>
        </w:rPr>
        <w:t>Geburtsort: ...................................................................................................................................</w:t>
      </w:r>
    </w:p>
    <w:p w14:paraId="6AA876E2" w14:textId="77777777" w:rsidR="007B73D9" w:rsidRPr="007B73D9" w:rsidRDefault="007B73D9" w:rsidP="00A15EE1">
      <w:pPr>
        <w:rPr>
          <w:lang w:val="de-DE"/>
        </w:rPr>
      </w:pPr>
      <w:r w:rsidRPr="007B73D9">
        <w:rPr>
          <w:lang w:val="de-DE"/>
        </w:rPr>
        <w:t>Erkennungsnummer des Nationalregisters</w:t>
      </w:r>
      <w:r w:rsidRPr="007B73D9">
        <w:rPr>
          <w:vertAlign w:val="superscript"/>
          <w:lang w:val="de-DE"/>
        </w:rPr>
        <w:t> (1)</w:t>
      </w:r>
      <w:r w:rsidRPr="007B73D9">
        <w:rPr>
          <w:lang w:val="de-DE"/>
        </w:rPr>
        <w:t>: ..............................................................................</w:t>
      </w:r>
    </w:p>
    <w:p w14:paraId="5BE5B449" w14:textId="77777777" w:rsidR="007B73D9" w:rsidRPr="007B73D9" w:rsidRDefault="007B73D9" w:rsidP="00A15EE1">
      <w:pPr>
        <w:rPr>
          <w:lang w:val="de-DE"/>
        </w:rPr>
      </w:pPr>
      <w:r w:rsidRPr="007B73D9">
        <w:rPr>
          <w:lang w:val="de-DE"/>
        </w:rPr>
        <w:t>Wohnhaft in/Laut eigenen Angaben wohnhaft in: .......................................................................</w:t>
      </w:r>
    </w:p>
    <w:p w14:paraId="16423BD9" w14:textId="77777777" w:rsidR="007B73D9" w:rsidRPr="007B73D9" w:rsidRDefault="007B73D9" w:rsidP="00A15EE1">
      <w:pPr>
        <w:widowControl w:val="0"/>
        <w:tabs>
          <w:tab w:val="left" w:pos="6663"/>
        </w:tabs>
        <w:autoSpaceDE w:val="0"/>
        <w:autoSpaceDN w:val="0"/>
        <w:adjustRightInd w:val="0"/>
        <w:jc w:val="both"/>
        <w:rPr>
          <w:lang w:val="de-DE"/>
        </w:rPr>
      </w:pPr>
      <w:r w:rsidRPr="007B73D9">
        <w:rPr>
          <w:lang w:val="de-DE"/>
        </w:rPr>
        <w:t>.......................................................................................................................................................</w:t>
      </w:r>
    </w:p>
    <w:p w14:paraId="05FEB9D2" w14:textId="77777777" w:rsidR="007B73D9" w:rsidRPr="007B73D9" w:rsidRDefault="007B73D9" w:rsidP="00A15EE1">
      <w:pPr>
        <w:widowControl w:val="0"/>
        <w:tabs>
          <w:tab w:val="left" w:pos="6663"/>
        </w:tabs>
        <w:autoSpaceDE w:val="0"/>
        <w:autoSpaceDN w:val="0"/>
        <w:adjustRightInd w:val="0"/>
        <w:jc w:val="both"/>
        <w:rPr>
          <w:lang w:val="de-DE"/>
        </w:rPr>
      </w:pPr>
    </w:p>
    <w:p w14:paraId="182B536E" w14:textId="77777777" w:rsidR="007B73D9" w:rsidRPr="007B73D9" w:rsidRDefault="007B73D9" w:rsidP="00A15EE1">
      <w:pPr>
        <w:widowControl w:val="0"/>
        <w:tabs>
          <w:tab w:val="left" w:pos="6663"/>
        </w:tabs>
        <w:autoSpaceDE w:val="0"/>
        <w:autoSpaceDN w:val="0"/>
        <w:adjustRightInd w:val="0"/>
        <w:jc w:val="both"/>
        <w:rPr>
          <w:lang w:val="de-DE"/>
        </w:rPr>
      </w:pPr>
      <w:r w:rsidRPr="007B73D9">
        <w:rPr>
          <w:lang w:val="de-DE"/>
        </w:rPr>
        <w:t>ist am ………………………… (Tag.Monat.Jahr) bei der Gemeindeverwaltung / der diplomatischen oder konsularischen Vertretung</w:t>
      </w:r>
      <w:r w:rsidRPr="007B73D9">
        <w:rPr>
          <w:vertAlign w:val="superscript"/>
          <w:lang w:val="de-DE"/>
        </w:rPr>
        <w:t> (2)</w:t>
      </w:r>
      <w:r w:rsidRPr="007B73D9">
        <w:rPr>
          <w:lang w:val="de-DE"/>
        </w:rPr>
        <w:t xml:space="preserve"> erschienen, um in Anwendung von Artikel 60, 61/1/2 oder 61/1/9</w:t>
      </w:r>
      <w:r w:rsidRPr="007B73D9">
        <w:rPr>
          <w:vertAlign w:val="superscript"/>
          <w:lang w:val="de-DE"/>
        </w:rPr>
        <w:t> (2)</w:t>
      </w:r>
      <w:r w:rsidRPr="007B73D9">
        <w:rPr>
          <w:lang w:val="de-DE"/>
        </w:rPr>
        <w:t xml:space="preserve"> des Gesetzes vom 15. Dezember 1980 über die Einreise ins Staatsgebiet, den Aufenthalt, die Niederlassung und das Ausweisen von Ausländern einen Antrag auf Aufenthaltserlaubnis oder auf Erneuerung einer solchen Erlaubnis einzureichen, und zwar als:</w:t>
      </w:r>
    </w:p>
    <w:p w14:paraId="512C67E5" w14:textId="77777777" w:rsidR="007B73D9" w:rsidRPr="007B73D9" w:rsidRDefault="007B73D9" w:rsidP="00A15EE1">
      <w:pPr>
        <w:widowControl w:val="0"/>
        <w:tabs>
          <w:tab w:val="left" w:pos="6663"/>
        </w:tabs>
        <w:autoSpaceDE w:val="0"/>
        <w:autoSpaceDN w:val="0"/>
        <w:adjustRightInd w:val="0"/>
        <w:jc w:val="both"/>
        <w:rPr>
          <w:lang w:val="de-DE"/>
        </w:rPr>
      </w:pPr>
    </w:p>
    <w:p w14:paraId="2F9A9A3A" w14:textId="77777777" w:rsidR="007B73D9" w:rsidRPr="00C70F24" w:rsidRDefault="007B73D9" w:rsidP="007B73D9">
      <w:pPr>
        <w:widowControl w:val="0"/>
        <w:numPr>
          <w:ilvl w:val="0"/>
          <w:numId w:val="2"/>
        </w:numPr>
        <w:autoSpaceDE w:val="0"/>
        <w:autoSpaceDN w:val="0"/>
        <w:adjustRightInd w:val="0"/>
        <w:spacing w:after="120"/>
        <w:contextualSpacing/>
        <w:jc w:val="both"/>
      </w:pPr>
      <w:r>
        <w:t>Student,</w:t>
      </w:r>
    </w:p>
    <w:p w14:paraId="591B7B56" w14:textId="77777777" w:rsidR="007B73D9" w:rsidRPr="007B73D9" w:rsidRDefault="007B73D9" w:rsidP="007B73D9">
      <w:pPr>
        <w:widowControl w:val="0"/>
        <w:numPr>
          <w:ilvl w:val="0"/>
          <w:numId w:val="2"/>
        </w:numPr>
        <w:autoSpaceDE w:val="0"/>
        <w:autoSpaceDN w:val="0"/>
        <w:adjustRightInd w:val="0"/>
        <w:spacing w:after="120"/>
        <w:ind w:left="714" w:hanging="357"/>
        <w:contextualSpacing/>
        <w:jc w:val="both"/>
        <w:rPr>
          <w:lang w:val="de-DE"/>
        </w:rPr>
      </w:pPr>
      <w:r w:rsidRPr="007B73D9">
        <w:rPr>
          <w:lang w:val="de-DE"/>
        </w:rPr>
        <w:t>Drittstaatsangehöriger, der nach Abschluss seines Studiums eine Arbeit suchen oder ein Unternehmen gründen möchte.</w:t>
      </w:r>
    </w:p>
    <w:p w14:paraId="0E576B09" w14:textId="77777777" w:rsidR="007B73D9" w:rsidRPr="007B73D9" w:rsidRDefault="007B73D9" w:rsidP="00A15EE1">
      <w:pPr>
        <w:widowControl w:val="0"/>
        <w:autoSpaceDE w:val="0"/>
        <w:autoSpaceDN w:val="0"/>
        <w:adjustRightInd w:val="0"/>
        <w:spacing w:after="120"/>
        <w:contextualSpacing/>
        <w:jc w:val="both"/>
        <w:rPr>
          <w:lang w:val="de-DE"/>
        </w:rPr>
      </w:pPr>
    </w:p>
    <w:p w14:paraId="4AB1F51C" w14:textId="77777777" w:rsidR="007B73D9" w:rsidRPr="007B73D9" w:rsidRDefault="007B73D9" w:rsidP="00A15EE1">
      <w:pPr>
        <w:widowControl w:val="0"/>
        <w:autoSpaceDE w:val="0"/>
        <w:autoSpaceDN w:val="0"/>
        <w:adjustRightInd w:val="0"/>
        <w:spacing w:after="120"/>
        <w:contextualSpacing/>
        <w:jc w:val="both"/>
        <w:rPr>
          <w:lang w:val="de-DE"/>
        </w:rPr>
      </w:pPr>
      <w:r w:rsidRPr="007B73D9">
        <w:rPr>
          <w:lang w:val="de-DE"/>
        </w:rPr>
        <w:t>Vorliegendes Dokument wird dem/der Betreffenden in Anwendung von Artikel 101 § 1 oder 2, Artikel 103 § 2 oder Artikel 104/5 § 1 oder 2 </w:t>
      </w:r>
      <w:r w:rsidRPr="007B73D9">
        <w:rPr>
          <w:vertAlign w:val="superscript"/>
          <w:lang w:val="de-DE"/>
        </w:rPr>
        <w:t>(2)</w:t>
      </w:r>
      <w:r w:rsidRPr="007B73D9">
        <w:rPr>
          <w:lang w:val="de-DE"/>
        </w:rPr>
        <w:t xml:space="preserve"> des Königlichen Erlasses vom 8. Oktober 1981 über die Einreise ins Staatsgebiet, den Aufenthalt, die Niederlassung und das Ausweisen von Ausländern ausgestellt.</w:t>
      </w:r>
    </w:p>
    <w:p w14:paraId="28151FE5" w14:textId="77777777" w:rsidR="007B73D9" w:rsidRPr="007B73D9" w:rsidRDefault="007B73D9" w:rsidP="00A15EE1">
      <w:pPr>
        <w:rPr>
          <w:lang w:val="de-DE"/>
        </w:rPr>
      </w:pPr>
      <w:r w:rsidRPr="007B73D9">
        <w:rPr>
          <w:lang w:val="de-DE"/>
        </w:rPr>
        <w:br w:type="page"/>
      </w:r>
    </w:p>
    <w:p w14:paraId="4D755D2C" w14:textId="77777777" w:rsidR="007B73D9" w:rsidRPr="007B73D9" w:rsidRDefault="007B73D9" w:rsidP="00A15EE1">
      <w:pPr>
        <w:widowControl w:val="0"/>
        <w:autoSpaceDE w:val="0"/>
        <w:autoSpaceDN w:val="0"/>
        <w:adjustRightInd w:val="0"/>
        <w:spacing w:after="120"/>
        <w:contextualSpacing/>
        <w:jc w:val="both"/>
        <w:rPr>
          <w:b/>
          <w:smallCaps/>
          <w:sz w:val="20"/>
          <w:szCs w:val="20"/>
          <w:lang w:val="de-DE"/>
        </w:rPr>
      </w:pPr>
      <w:r w:rsidRPr="007B73D9">
        <w:rPr>
          <w:b/>
          <w:smallCaps/>
          <w:sz w:val="20"/>
          <w:lang w:val="de-DE"/>
        </w:rPr>
        <w:lastRenderedPageBreak/>
        <w:t>Vorliegendes Dokument ist weder ein Identitätsnachweis noch eine Staatsangehörigkeitsbescheinigung.</w:t>
      </w:r>
    </w:p>
    <w:p w14:paraId="2A8437AE" w14:textId="77777777" w:rsidR="007B73D9" w:rsidRPr="007B73D9" w:rsidRDefault="007B73D9" w:rsidP="00A15EE1">
      <w:pPr>
        <w:widowControl w:val="0"/>
        <w:autoSpaceDE w:val="0"/>
        <w:autoSpaceDN w:val="0"/>
        <w:adjustRightInd w:val="0"/>
        <w:spacing w:after="120"/>
        <w:contextualSpacing/>
        <w:jc w:val="both"/>
        <w:rPr>
          <w:b/>
          <w:smallCaps/>
          <w:sz w:val="20"/>
          <w:szCs w:val="20"/>
          <w:lang w:val="de-DE"/>
        </w:rPr>
      </w:pPr>
    </w:p>
    <w:p w14:paraId="2D58C7C2" w14:textId="77777777" w:rsidR="007B73D9" w:rsidRPr="007B73D9" w:rsidRDefault="007B73D9" w:rsidP="00A15EE1">
      <w:pPr>
        <w:widowControl w:val="0"/>
        <w:autoSpaceDE w:val="0"/>
        <w:autoSpaceDN w:val="0"/>
        <w:adjustRightInd w:val="0"/>
        <w:spacing w:after="120"/>
        <w:contextualSpacing/>
        <w:jc w:val="both"/>
        <w:rPr>
          <w:b/>
          <w:smallCaps/>
          <w:sz w:val="20"/>
          <w:szCs w:val="20"/>
          <w:lang w:val="de-DE"/>
        </w:rPr>
      </w:pPr>
    </w:p>
    <w:p w14:paraId="41F42422" w14:textId="77777777" w:rsidR="007B73D9" w:rsidRPr="007B73D9" w:rsidRDefault="007B73D9" w:rsidP="00A15EE1">
      <w:pPr>
        <w:widowControl w:val="0"/>
        <w:tabs>
          <w:tab w:val="left" w:pos="6804"/>
        </w:tabs>
        <w:autoSpaceDE w:val="0"/>
        <w:autoSpaceDN w:val="0"/>
        <w:adjustRightInd w:val="0"/>
        <w:ind w:left="4253"/>
        <w:jc w:val="both"/>
        <w:rPr>
          <w:lang w:val="de-DE"/>
        </w:rPr>
      </w:pPr>
      <w:r w:rsidRPr="007B73D9">
        <w:rPr>
          <w:lang w:val="de-DE"/>
        </w:rPr>
        <w:t>Ausgestellt in ........................., am .........................</w:t>
      </w:r>
    </w:p>
    <w:p w14:paraId="4E1B1134" w14:textId="77777777" w:rsidR="007B73D9" w:rsidRPr="007B73D9" w:rsidRDefault="007B73D9" w:rsidP="00A15EE1">
      <w:pPr>
        <w:tabs>
          <w:tab w:val="left" w:pos="3686"/>
          <w:tab w:val="left" w:pos="8364"/>
        </w:tabs>
        <w:jc w:val="both"/>
        <w:rPr>
          <w:lang w:val="de-DE"/>
        </w:rPr>
      </w:pPr>
    </w:p>
    <w:p w14:paraId="7F6FE475" w14:textId="77777777" w:rsidR="007B73D9" w:rsidRPr="007B73D9" w:rsidRDefault="007B73D9" w:rsidP="00A15EE1">
      <w:pPr>
        <w:tabs>
          <w:tab w:val="left" w:pos="3686"/>
          <w:tab w:val="left" w:pos="8364"/>
        </w:tabs>
        <w:jc w:val="both"/>
        <w:rPr>
          <w:lang w:val="de-DE"/>
        </w:rPr>
      </w:pPr>
    </w:p>
    <w:p w14:paraId="029C6447" w14:textId="77777777" w:rsidR="007B73D9" w:rsidRPr="007B73D9" w:rsidRDefault="007B73D9" w:rsidP="00A15EE1">
      <w:pPr>
        <w:tabs>
          <w:tab w:val="left" w:pos="3686"/>
          <w:tab w:val="left" w:pos="8364"/>
        </w:tabs>
        <w:jc w:val="both"/>
        <w:rPr>
          <w:lang w:val="de-DE"/>
        </w:rPr>
      </w:pPr>
    </w:p>
    <w:p w14:paraId="44BFB05D" w14:textId="77777777" w:rsidR="007B73D9" w:rsidRPr="007B73D9" w:rsidRDefault="007B73D9" w:rsidP="00A15EE1">
      <w:pPr>
        <w:tabs>
          <w:tab w:val="left" w:pos="3686"/>
          <w:tab w:val="left" w:pos="8364"/>
        </w:tabs>
        <w:jc w:val="both"/>
        <w:rPr>
          <w:lang w:val="de-DE"/>
        </w:rPr>
      </w:pPr>
    </w:p>
    <w:p w14:paraId="08DDBEF3" w14:textId="77777777" w:rsidR="007B73D9" w:rsidRPr="007B73D9" w:rsidRDefault="007B73D9" w:rsidP="00A15EE1">
      <w:pPr>
        <w:tabs>
          <w:tab w:val="left" w:pos="3686"/>
          <w:tab w:val="left" w:pos="8364"/>
        </w:tabs>
        <w:jc w:val="both"/>
        <w:rPr>
          <w:lang w:val="de-DE"/>
        </w:rPr>
      </w:pPr>
      <w:r w:rsidRPr="007B73D9">
        <w:rPr>
          <w:lang w:val="de-DE"/>
        </w:rPr>
        <w:t>Stempel</w:t>
      </w:r>
    </w:p>
    <w:p w14:paraId="3DF32E9E" w14:textId="77777777" w:rsidR="007B73D9" w:rsidRPr="007B73D9" w:rsidRDefault="007B73D9" w:rsidP="00A15EE1">
      <w:pPr>
        <w:tabs>
          <w:tab w:val="left" w:pos="3686"/>
          <w:tab w:val="left" w:pos="8364"/>
        </w:tabs>
        <w:jc w:val="both"/>
        <w:rPr>
          <w:lang w:val="de-DE"/>
        </w:rPr>
      </w:pPr>
    </w:p>
    <w:p w14:paraId="35504209" w14:textId="77777777" w:rsidR="007B73D9" w:rsidRPr="007B73D9" w:rsidRDefault="007B73D9" w:rsidP="00A15EE1">
      <w:pPr>
        <w:tabs>
          <w:tab w:val="left" w:pos="3686"/>
          <w:tab w:val="left" w:pos="8364"/>
        </w:tabs>
        <w:jc w:val="both"/>
        <w:rPr>
          <w:lang w:val="de-DE"/>
        </w:rPr>
      </w:pPr>
    </w:p>
    <w:p w14:paraId="6302168E" w14:textId="77777777" w:rsidR="007B73D9" w:rsidRPr="007B73D9" w:rsidRDefault="007B73D9" w:rsidP="00A15EE1">
      <w:pPr>
        <w:tabs>
          <w:tab w:val="left" w:pos="3686"/>
          <w:tab w:val="left" w:pos="8364"/>
        </w:tabs>
        <w:jc w:val="both"/>
        <w:rPr>
          <w:lang w:val="de-DE"/>
        </w:rPr>
      </w:pPr>
    </w:p>
    <w:p w14:paraId="622823C5" w14:textId="77777777" w:rsidR="007B73D9" w:rsidRPr="007B73D9" w:rsidRDefault="007B73D9" w:rsidP="00A15EE1">
      <w:pPr>
        <w:tabs>
          <w:tab w:val="left" w:pos="3686"/>
          <w:tab w:val="left" w:pos="8364"/>
        </w:tabs>
        <w:jc w:val="both"/>
        <w:rPr>
          <w:lang w:val="de-DE"/>
        </w:rPr>
      </w:pPr>
    </w:p>
    <w:p w14:paraId="38F122C5"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sidRPr="007B73D9">
        <w:rPr>
          <w:lang w:val="de-DE"/>
        </w:rPr>
        <w:t>Unterschrift des Ausländers/der Ausländerin</w:t>
      </w:r>
      <w:r w:rsidRPr="007B73D9">
        <w:rPr>
          <w:lang w:val="de-DE"/>
        </w:rPr>
        <w:tab/>
        <w:t>Unterschrift der Behörde</w:t>
      </w:r>
    </w:p>
    <w:p w14:paraId="15CFB01E"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5BA42C7D"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444B9D17"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3D6417E"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D9B32D9"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5FA91E2"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8BB9067"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3E9F784A"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06D6838E"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E819BCD"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D42F0AB"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0C17D13A"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08C2505A"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1913B9A"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5BA8518B"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34D3017"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33AC018"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1FE8151D"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57EBC73"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0A104320"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2CEBD0B5"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DB27E6D"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3A91128"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38042B96"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1308DD4E"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561EBB92"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40EBFC1"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4DF48A5"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34F2D3C2"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2B29004"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774BE1C9"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3521D149"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p>
    <w:p w14:paraId="6D669B55"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4620677" w14:textId="77777777" w:rsidR="007B73D9" w:rsidRPr="007B73D9"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F9EBD01" w14:textId="77777777" w:rsidR="007B73D9" w:rsidRPr="007B73D9"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7B73D9">
        <w:rPr>
          <w:rFonts w:ascii="Courier" w:hAnsi="Courier"/>
          <w:sz w:val="20"/>
          <w:lang w:val="de-DE"/>
        </w:rPr>
        <w:tab/>
      </w:r>
    </w:p>
    <w:p w14:paraId="57C58490" w14:textId="77777777" w:rsidR="007B73D9" w:rsidRPr="007B73D9" w:rsidRDefault="007B73D9" w:rsidP="00A15EE1">
      <w:pPr>
        <w:widowControl w:val="0"/>
        <w:tabs>
          <w:tab w:val="left" w:pos="6804"/>
        </w:tabs>
        <w:autoSpaceDE w:val="0"/>
        <w:autoSpaceDN w:val="0"/>
        <w:adjustRightInd w:val="0"/>
        <w:spacing w:after="120"/>
        <w:contextualSpacing/>
        <w:jc w:val="both"/>
        <w:rPr>
          <w:sz w:val="18"/>
          <w:szCs w:val="18"/>
          <w:lang w:val="de-DE"/>
        </w:rPr>
      </w:pPr>
      <w:r w:rsidRPr="007B73D9">
        <w:rPr>
          <w:sz w:val="18"/>
          <w:vertAlign w:val="superscript"/>
          <w:lang w:val="de-DE"/>
        </w:rPr>
        <w:t>(1)</w:t>
      </w:r>
      <w:r w:rsidRPr="007B73D9">
        <w:rPr>
          <w:sz w:val="18"/>
          <w:lang w:val="de-DE"/>
        </w:rPr>
        <w:t> Nur ausfüllen, wenn der Ausländer/die Ausländerin über eine solche Erkennungsnummer verfügt.</w:t>
      </w:r>
    </w:p>
    <w:p w14:paraId="3E1D093D" w14:textId="728EC089" w:rsidR="007B73D9" w:rsidRPr="007B73D9" w:rsidRDefault="007B73D9" w:rsidP="00D134AD">
      <w:pPr>
        <w:tabs>
          <w:tab w:val="left" w:pos="851"/>
        </w:tabs>
        <w:jc w:val="both"/>
        <w:rPr>
          <w:sz w:val="18"/>
          <w:lang w:val="de-DE"/>
        </w:rPr>
      </w:pPr>
      <w:r w:rsidRPr="007B73D9">
        <w:rPr>
          <w:sz w:val="18"/>
          <w:vertAlign w:val="superscript"/>
          <w:lang w:val="de-DE"/>
        </w:rPr>
        <w:t>(2)</w:t>
      </w:r>
      <w:r w:rsidRPr="007B73D9">
        <w:rPr>
          <w:sz w:val="18"/>
          <w:lang w:val="de-DE"/>
        </w:rPr>
        <w:t> Unzutreffendes bitte streichen.</w:t>
      </w:r>
      <w:r w:rsidRPr="007B73D9">
        <w:rPr>
          <w:sz w:val="18"/>
          <w:lang w:val="de-DE"/>
        </w:rPr>
        <w:br w:type="page"/>
      </w:r>
    </w:p>
    <w:p w14:paraId="7AF82F97" w14:textId="04EE9C6A" w:rsidR="007B73D9" w:rsidRPr="007B73D9" w:rsidRDefault="007B73D9" w:rsidP="00D134AD">
      <w:pPr>
        <w:jc w:val="center"/>
        <w:rPr>
          <w:b/>
          <w:lang w:val="de-DE"/>
        </w:rPr>
      </w:pPr>
      <w:r w:rsidRPr="007B73D9">
        <w:rPr>
          <w:b/>
          <w:lang w:val="de-DE"/>
        </w:rPr>
        <w:lastRenderedPageBreak/>
        <w:t>Anlage 7</w:t>
      </w:r>
    </w:p>
    <w:p w14:paraId="1E46AA2B" w14:textId="77777777" w:rsidR="007B73D9" w:rsidRPr="007B73D9" w:rsidRDefault="007B73D9" w:rsidP="00A15EE1">
      <w:pPr>
        <w:tabs>
          <w:tab w:val="left" w:pos="6804"/>
          <w:tab w:val="left" w:pos="8364"/>
        </w:tabs>
        <w:rPr>
          <w:lang w:val="de-DE"/>
        </w:rPr>
      </w:pPr>
    </w:p>
    <w:p w14:paraId="17FB0645" w14:textId="77777777" w:rsidR="007B73D9" w:rsidRPr="007B73D9" w:rsidRDefault="007B73D9" w:rsidP="00362A21">
      <w:pPr>
        <w:jc w:val="both"/>
        <w:rPr>
          <w:lang w:val="de-DE"/>
        </w:rPr>
      </w:pPr>
      <w:r w:rsidRPr="007B73D9">
        <w:rPr>
          <w:lang w:val="de-DE"/>
        </w:rPr>
        <w:t>Vorliegende Anlage bildet die Anlage 33</w:t>
      </w:r>
      <w:r w:rsidRPr="007B73D9">
        <w:rPr>
          <w:i/>
          <w:iCs/>
          <w:lang w:val="de-DE"/>
        </w:rPr>
        <w:t>quater</w:t>
      </w:r>
      <w:r w:rsidRPr="007B73D9">
        <w:rPr>
          <w:lang w:val="de-DE"/>
        </w:rPr>
        <w:t xml:space="preserve"> zum Königlichen Erlass vom 8. Oktober 1981 über die Einreise ins Staatsgebiet, den Aufenthalt, die Niederlassung und das Ausweisen von Ausländern.</w:t>
      </w:r>
    </w:p>
    <w:p w14:paraId="142C45F5" w14:textId="77777777" w:rsidR="007B73D9" w:rsidRPr="007B73D9" w:rsidRDefault="007B73D9" w:rsidP="00A15EE1">
      <w:pPr>
        <w:jc w:val="center"/>
        <w:rPr>
          <w:lang w:val="de-DE"/>
        </w:rPr>
      </w:pPr>
    </w:p>
    <w:p w14:paraId="01848706" w14:textId="77777777" w:rsidR="007B73D9" w:rsidRPr="007B73D9" w:rsidRDefault="007B73D9" w:rsidP="00A15EE1">
      <w:pPr>
        <w:jc w:val="center"/>
        <w:rPr>
          <w:lang w:val="de-DE"/>
        </w:rPr>
      </w:pPr>
    </w:p>
    <w:p w14:paraId="543C9B70" w14:textId="1E715E47" w:rsidR="007B73D9" w:rsidRPr="007B73D9" w:rsidRDefault="00D375F9" w:rsidP="00A15EE1">
      <w:pPr>
        <w:jc w:val="right"/>
        <w:rPr>
          <w:b/>
          <w:lang w:val="de-DE"/>
        </w:rPr>
      </w:pPr>
      <w:r>
        <w:rPr>
          <w:b/>
          <w:lang w:val="de-DE"/>
        </w:rPr>
        <w:t>ANLAGE 33</w:t>
      </w:r>
      <w:r w:rsidRPr="00D375F9">
        <w:rPr>
          <w:b/>
          <w:i/>
          <w:iCs/>
          <w:lang w:val="de-DE"/>
        </w:rPr>
        <w:t>quater</w:t>
      </w:r>
    </w:p>
    <w:p w14:paraId="3424029D" w14:textId="77777777" w:rsidR="007B73D9" w:rsidRPr="007B73D9" w:rsidRDefault="007B73D9" w:rsidP="00A15EE1">
      <w:pPr>
        <w:jc w:val="right"/>
        <w:rPr>
          <w:lang w:val="de-DE"/>
        </w:rPr>
      </w:pPr>
    </w:p>
    <w:p w14:paraId="648507B1" w14:textId="77777777" w:rsidR="007B73D9" w:rsidRPr="007B73D9" w:rsidRDefault="007B73D9" w:rsidP="00A15EE1">
      <w:pPr>
        <w:rPr>
          <w:lang w:val="de-DE"/>
        </w:rPr>
      </w:pPr>
      <w:r w:rsidRPr="007B73D9">
        <w:rPr>
          <w:lang w:val="de-DE"/>
        </w:rPr>
        <w:t>KÖNIGREICH BELGIEN</w:t>
      </w:r>
    </w:p>
    <w:p w14:paraId="5E84F627" w14:textId="77777777" w:rsidR="007B73D9" w:rsidRPr="007B73D9" w:rsidRDefault="007B73D9" w:rsidP="00A15EE1">
      <w:pPr>
        <w:rPr>
          <w:lang w:val="de-DE"/>
        </w:rPr>
      </w:pPr>
      <w:r w:rsidRPr="007B73D9">
        <w:rPr>
          <w:lang w:val="de-DE"/>
        </w:rPr>
        <w:t>FÖDERALER ÖFFENTLICHER DIENST INNERES</w:t>
      </w:r>
    </w:p>
    <w:p w14:paraId="2DE422BE" w14:textId="77777777" w:rsidR="007B73D9" w:rsidRPr="007B73D9" w:rsidRDefault="007B73D9" w:rsidP="00A15EE1">
      <w:pPr>
        <w:rPr>
          <w:lang w:val="de-DE"/>
        </w:rPr>
      </w:pPr>
      <w:r w:rsidRPr="007B73D9">
        <w:rPr>
          <w:lang w:val="de-DE"/>
        </w:rPr>
        <w:t>AUSLÄNDERAMT</w:t>
      </w:r>
    </w:p>
    <w:p w14:paraId="24158E12" w14:textId="77777777" w:rsidR="007B73D9" w:rsidRPr="007B73D9" w:rsidRDefault="007B73D9" w:rsidP="00A15EE1">
      <w:pPr>
        <w:rPr>
          <w:lang w:val="de-DE"/>
        </w:rPr>
      </w:pPr>
      <w:r w:rsidRPr="007B73D9">
        <w:rPr>
          <w:lang w:val="de-DE"/>
        </w:rPr>
        <w:t>Akz.:</w:t>
      </w:r>
    </w:p>
    <w:p w14:paraId="69F8011C" w14:textId="77777777" w:rsidR="007B73D9" w:rsidRPr="007B73D9" w:rsidRDefault="007B73D9" w:rsidP="00A15EE1">
      <w:pPr>
        <w:widowControl w:val="0"/>
        <w:tabs>
          <w:tab w:val="left" w:pos="6804"/>
        </w:tabs>
        <w:autoSpaceDE w:val="0"/>
        <w:autoSpaceDN w:val="0"/>
        <w:adjustRightInd w:val="0"/>
        <w:spacing w:after="120"/>
        <w:contextualSpacing/>
        <w:jc w:val="both"/>
        <w:rPr>
          <w:szCs w:val="18"/>
          <w:lang w:val="de-DE"/>
        </w:rPr>
      </w:pPr>
    </w:p>
    <w:p w14:paraId="6A4F6E54" w14:textId="77777777" w:rsidR="007B73D9" w:rsidRPr="007B73D9" w:rsidRDefault="007B73D9" w:rsidP="00A15EE1">
      <w:pPr>
        <w:widowControl w:val="0"/>
        <w:tabs>
          <w:tab w:val="left" w:pos="6804"/>
        </w:tabs>
        <w:autoSpaceDE w:val="0"/>
        <w:autoSpaceDN w:val="0"/>
        <w:adjustRightInd w:val="0"/>
        <w:spacing w:after="120"/>
        <w:contextualSpacing/>
        <w:jc w:val="center"/>
        <w:rPr>
          <w:szCs w:val="18"/>
          <w:lang w:val="de-DE"/>
        </w:rPr>
      </w:pPr>
      <w:r w:rsidRPr="007B73D9">
        <w:rPr>
          <w:b/>
          <w:lang w:val="de-DE"/>
        </w:rPr>
        <w:t>BESCHEINIGUNG</w:t>
      </w:r>
    </w:p>
    <w:p w14:paraId="04488095" w14:textId="77777777" w:rsidR="007B73D9" w:rsidRPr="007B73D9" w:rsidRDefault="007B73D9" w:rsidP="00A15EE1">
      <w:pPr>
        <w:widowControl w:val="0"/>
        <w:tabs>
          <w:tab w:val="left" w:pos="6804"/>
        </w:tabs>
        <w:autoSpaceDE w:val="0"/>
        <w:autoSpaceDN w:val="0"/>
        <w:adjustRightInd w:val="0"/>
        <w:spacing w:after="120"/>
        <w:contextualSpacing/>
        <w:jc w:val="center"/>
        <w:rPr>
          <w:szCs w:val="18"/>
          <w:lang w:val="de-DE"/>
        </w:rPr>
      </w:pPr>
    </w:p>
    <w:p w14:paraId="6C799577" w14:textId="77777777" w:rsidR="007B73D9" w:rsidRPr="007B73D9" w:rsidRDefault="007B73D9" w:rsidP="00A15EE1">
      <w:pPr>
        <w:widowControl w:val="0"/>
        <w:tabs>
          <w:tab w:val="left" w:pos="6804"/>
        </w:tabs>
        <w:autoSpaceDE w:val="0"/>
        <w:autoSpaceDN w:val="0"/>
        <w:adjustRightInd w:val="0"/>
        <w:spacing w:after="120"/>
        <w:contextualSpacing/>
        <w:jc w:val="both"/>
        <w:rPr>
          <w:lang w:val="de-DE"/>
        </w:rPr>
      </w:pPr>
      <w:r w:rsidRPr="007B73D9">
        <w:rPr>
          <w:lang w:val="de-DE"/>
        </w:rPr>
        <w:t>ausgestellt in Anwendung von Artikel 104/4 des Königlichen Erlasses vom 8. Oktober 1981 über die Einreise ins Staatsgebiet, den Aufenthalt, die Niederlassung und das Ausweisen von Ausländern.</w:t>
      </w:r>
    </w:p>
    <w:p w14:paraId="0F67DF0F"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1EE4FA6C"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Name:</w:t>
      </w:r>
      <w:r w:rsidRPr="007B73D9">
        <w:rPr>
          <w:lang w:val="de-DE"/>
        </w:rPr>
        <w:tab/>
        <w:t>Vorname(n):</w:t>
      </w:r>
    </w:p>
    <w:p w14:paraId="5167CF02"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167D6E66"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Staatsangehörigkeit:</w:t>
      </w:r>
    </w:p>
    <w:p w14:paraId="6500FD65"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7205EA53"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geboren in:</w:t>
      </w:r>
      <w:r w:rsidRPr="007B73D9">
        <w:rPr>
          <w:lang w:val="de-DE"/>
        </w:rPr>
        <w:tab/>
        <w:t>am:</w:t>
      </w:r>
    </w:p>
    <w:p w14:paraId="67FB5BCD"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30FDA5CF"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Inhaber(in) des Aufenthaltstitels Nr.:</w:t>
      </w:r>
    </w:p>
    <w:p w14:paraId="0DCEC3FA"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50411620"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ausgestellt in:</w:t>
      </w:r>
      <w:r w:rsidRPr="007B73D9">
        <w:rPr>
          <w:lang w:val="de-DE"/>
        </w:rPr>
        <w:tab/>
        <w:t>am:</w:t>
      </w:r>
    </w:p>
    <w:p w14:paraId="6BFAAE54"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0AFEAB27"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abgelaufen am / beendet oder entzogen am</w:t>
      </w:r>
      <w:r w:rsidRPr="007B73D9">
        <w:rPr>
          <w:vertAlign w:val="superscript"/>
          <w:lang w:val="de-DE"/>
        </w:rPr>
        <w:t>(1)</w:t>
      </w:r>
      <w:r w:rsidRPr="007B73D9">
        <w:rPr>
          <w:lang w:val="de-DE"/>
        </w:rPr>
        <w:t>:</w:t>
      </w:r>
    </w:p>
    <w:p w14:paraId="66F8BA87"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6F18B232"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ist es erlaubt, wieder ins Königreich einzureisen.</w:t>
      </w:r>
    </w:p>
    <w:p w14:paraId="21790A3F"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3B8AE3E3"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Vorliegende Bescheinigung ist während acht Werktagen ab dem Ausstellungsdatum gültig.</w:t>
      </w:r>
    </w:p>
    <w:p w14:paraId="5A553C80"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12FEEDD1"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r w:rsidRPr="007B73D9">
        <w:rPr>
          <w:lang w:val="de-DE"/>
        </w:rPr>
        <w:t>Vor Ablauf dieser Frist muss der/die Obengenannte bei der Gemeindeverwaltung seines/ihres Wohnortes vorstellig werden, um seine/ihre Lage zu regularisieren.</w:t>
      </w:r>
    </w:p>
    <w:p w14:paraId="58F6334E"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lang w:val="de-DE"/>
        </w:rPr>
      </w:pPr>
    </w:p>
    <w:p w14:paraId="781B2301"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b/>
          <w:smallCaps/>
          <w:sz w:val="20"/>
          <w:szCs w:val="20"/>
          <w:lang w:val="de-DE"/>
        </w:rPr>
      </w:pPr>
      <w:r w:rsidRPr="007B73D9">
        <w:rPr>
          <w:b/>
          <w:smallCaps/>
          <w:sz w:val="20"/>
          <w:lang w:val="de-DE"/>
        </w:rPr>
        <w:t>Vorliegendes Dokument ist weder ein Identitätsnachweis noch eine Staatsangehörigkeitsbescheinigung.</w:t>
      </w:r>
    </w:p>
    <w:p w14:paraId="441ADE3D"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b/>
          <w:smallCaps/>
          <w:sz w:val="20"/>
          <w:szCs w:val="20"/>
          <w:lang w:val="de-DE"/>
        </w:rPr>
      </w:pPr>
    </w:p>
    <w:p w14:paraId="55CCB42F"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szCs w:val="20"/>
          <w:vertAlign w:val="superscript"/>
          <w:lang w:val="de-DE"/>
        </w:rPr>
      </w:pPr>
      <w:r w:rsidRPr="007B73D9">
        <w:rPr>
          <w:lang w:val="de-DE"/>
        </w:rPr>
        <w:t>Vorliegendes Dokument ist nur gültig, wenn der/die Betreffende gleichzeitig das Identitätsdokument</w:t>
      </w:r>
      <w:r w:rsidRPr="007B73D9">
        <w:rPr>
          <w:vertAlign w:val="superscript"/>
          <w:lang w:val="de-DE"/>
        </w:rPr>
        <w:t>(2)</w:t>
      </w:r>
      <w:r w:rsidRPr="007B73D9">
        <w:rPr>
          <w:lang w:val="de-DE"/>
        </w:rPr>
        <w:t xml:space="preserve"> vorzeigen kann, dessen Inhaber er/sie ist:</w:t>
      </w:r>
    </w:p>
    <w:p w14:paraId="292949BD" w14:textId="77777777" w:rsidR="007B73D9" w:rsidRPr="007B73D9" w:rsidRDefault="007B73D9" w:rsidP="00A15EE1">
      <w:pPr>
        <w:rPr>
          <w:szCs w:val="20"/>
          <w:vertAlign w:val="superscript"/>
          <w:lang w:val="de-DE"/>
        </w:rPr>
      </w:pPr>
      <w:r w:rsidRPr="007B73D9">
        <w:rPr>
          <w:lang w:val="de-DE"/>
        </w:rPr>
        <w:br w:type="page"/>
      </w:r>
    </w:p>
    <w:p w14:paraId="2FFEA942" w14:textId="77777777" w:rsidR="007B73D9" w:rsidRPr="007B73D9" w:rsidRDefault="007B73D9" w:rsidP="00A15EE1">
      <w:pPr>
        <w:widowControl w:val="0"/>
        <w:tabs>
          <w:tab w:val="left" w:pos="6804"/>
        </w:tabs>
        <w:autoSpaceDE w:val="0"/>
        <w:autoSpaceDN w:val="0"/>
        <w:adjustRightInd w:val="0"/>
        <w:ind w:left="4253"/>
        <w:jc w:val="both"/>
        <w:rPr>
          <w:lang w:val="de-DE"/>
        </w:rPr>
      </w:pPr>
      <w:r w:rsidRPr="007B73D9">
        <w:rPr>
          <w:lang w:val="de-DE"/>
        </w:rPr>
        <w:lastRenderedPageBreak/>
        <w:t>Ausgestellt in ........................., am .........................</w:t>
      </w:r>
    </w:p>
    <w:p w14:paraId="57B01B66" w14:textId="77777777" w:rsidR="007B73D9" w:rsidRPr="007B73D9" w:rsidRDefault="007B73D9" w:rsidP="00A15EE1">
      <w:pPr>
        <w:tabs>
          <w:tab w:val="left" w:pos="3686"/>
          <w:tab w:val="left" w:pos="8364"/>
        </w:tabs>
        <w:jc w:val="both"/>
        <w:rPr>
          <w:lang w:val="de-DE"/>
        </w:rPr>
      </w:pPr>
    </w:p>
    <w:p w14:paraId="1A17EA67" w14:textId="77777777" w:rsidR="007B73D9" w:rsidRPr="007B73D9" w:rsidRDefault="007B73D9" w:rsidP="00A15EE1">
      <w:pPr>
        <w:widowControl w:val="0"/>
        <w:tabs>
          <w:tab w:val="left" w:pos="6663"/>
        </w:tabs>
        <w:autoSpaceDE w:val="0"/>
        <w:autoSpaceDN w:val="0"/>
        <w:adjustRightInd w:val="0"/>
        <w:spacing w:after="120"/>
        <w:contextualSpacing/>
        <w:jc w:val="both"/>
        <w:rPr>
          <w:lang w:val="de-DE"/>
        </w:rPr>
      </w:pPr>
      <w:r w:rsidRPr="007B73D9">
        <w:rPr>
          <w:lang w:val="de-DE"/>
        </w:rPr>
        <w:t>Unterschrift des Ausländers/der Ausländerin</w:t>
      </w:r>
      <w:r w:rsidRPr="007B73D9">
        <w:rPr>
          <w:lang w:val="de-DE"/>
        </w:rPr>
        <w:tab/>
        <w:t>Unterschrift der Behörde</w:t>
      </w:r>
    </w:p>
    <w:p w14:paraId="22883CCC" w14:textId="77777777" w:rsidR="007B73D9" w:rsidRPr="007B73D9" w:rsidRDefault="007B73D9" w:rsidP="00A15EE1">
      <w:pPr>
        <w:widowControl w:val="0"/>
        <w:tabs>
          <w:tab w:val="left" w:pos="4536"/>
          <w:tab w:val="left" w:pos="6804"/>
        </w:tabs>
        <w:autoSpaceDE w:val="0"/>
        <w:autoSpaceDN w:val="0"/>
        <w:adjustRightInd w:val="0"/>
        <w:spacing w:after="120"/>
        <w:contextualSpacing/>
        <w:jc w:val="both"/>
        <w:rPr>
          <w:szCs w:val="18"/>
          <w:lang w:val="de-DE"/>
        </w:rPr>
      </w:pPr>
    </w:p>
    <w:p w14:paraId="5F912D9B" w14:textId="77777777" w:rsidR="007B73D9" w:rsidRPr="003D13B8" w:rsidRDefault="007B73D9" w:rsidP="00A15EE1">
      <w:pPr>
        <w:widowControl w:val="0"/>
        <w:tabs>
          <w:tab w:val="left" w:pos="4536"/>
          <w:tab w:val="left" w:pos="6804"/>
        </w:tabs>
        <w:autoSpaceDE w:val="0"/>
        <w:autoSpaceDN w:val="0"/>
        <w:adjustRightInd w:val="0"/>
        <w:spacing w:after="120"/>
        <w:contextualSpacing/>
        <w:jc w:val="both"/>
        <w:rPr>
          <w:szCs w:val="18"/>
          <w:lang w:val="de-DE"/>
        </w:rPr>
      </w:pPr>
      <w:r w:rsidRPr="003D13B8">
        <w:rPr>
          <w:lang w:val="de-DE"/>
        </w:rPr>
        <w:t>Foto + Stempel</w:t>
      </w:r>
    </w:p>
    <w:p w14:paraId="5F8F88CB" w14:textId="77777777" w:rsidR="007B73D9" w:rsidRPr="003D13B8" w:rsidRDefault="007B73D9" w:rsidP="00A15EE1">
      <w:pPr>
        <w:widowControl w:val="0"/>
        <w:tabs>
          <w:tab w:val="left" w:pos="4536"/>
          <w:tab w:val="left" w:pos="6804"/>
        </w:tabs>
        <w:autoSpaceDE w:val="0"/>
        <w:autoSpaceDN w:val="0"/>
        <w:adjustRightInd w:val="0"/>
        <w:spacing w:after="120"/>
        <w:contextualSpacing/>
        <w:jc w:val="both"/>
        <w:rPr>
          <w:szCs w:val="18"/>
          <w:lang w:val="de-DE"/>
        </w:rPr>
      </w:pPr>
      <w:r>
        <w:rPr>
          <w:noProof/>
        </w:rPr>
        <w:drawing>
          <wp:anchor distT="0" distB="0" distL="114300" distR="114300" simplePos="0" relativeHeight="251660288" behindDoc="1" locked="0" layoutInCell="1" allowOverlap="1" wp14:anchorId="75FB4915" wp14:editId="442F9879">
            <wp:simplePos x="0" y="0"/>
            <wp:positionH relativeFrom="column">
              <wp:posOffset>113665</wp:posOffset>
            </wp:positionH>
            <wp:positionV relativeFrom="paragraph">
              <wp:posOffset>90805</wp:posOffset>
            </wp:positionV>
            <wp:extent cx="1638300" cy="1873250"/>
            <wp:effectExtent l="0" t="0" r="0" b="0"/>
            <wp:wrapTight wrapText="bothSides">
              <wp:wrapPolygon edited="0">
                <wp:start x="0" y="0"/>
                <wp:lineTo x="0" y="21307"/>
                <wp:lineTo x="21349" y="21307"/>
                <wp:lineTo x="21349" y="0"/>
                <wp:lineTo x="0" y="0"/>
              </wp:wrapPolygon>
            </wp:wrapTight>
            <wp:docPr id="5" name="Image 5"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38300" cy="1873250"/>
                    </a:xfrm>
                    <a:prstGeom prst="rect">
                      <a:avLst/>
                    </a:prstGeom>
                  </pic:spPr>
                </pic:pic>
              </a:graphicData>
            </a:graphic>
            <wp14:sizeRelH relativeFrom="margin">
              <wp14:pctWidth>0</wp14:pctWidth>
            </wp14:sizeRelH>
            <wp14:sizeRelV relativeFrom="margin">
              <wp14:pctHeight>0</wp14:pctHeight>
            </wp14:sizeRelV>
          </wp:anchor>
        </w:drawing>
      </w:r>
    </w:p>
    <w:p w14:paraId="207FCCC2" w14:textId="77777777" w:rsidR="007B73D9" w:rsidRPr="003D13B8" w:rsidRDefault="007B73D9" w:rsidP="00A15EE1">
      <w:pPr>
        <w:rPr>
          <w:szCs w:val="18"/>
          <w:lang w:val="de-DE"/>
        </w:rPr>
      </w:pPr>
    </w:p>
    <w:p w14:paraId="61DEEF5D" w14:textId="77777777" w:rsidR="007B73D9" w:rsidRPr="003D13B8" w:rsidRDefault="007B73D9" w:rsidP="00A15EE1">
      <w:pPr>
        <w:rPr>
          <w:szCs w:val="18"/>
          <w:lang w:val="de-DE"/>
        </w:rPr>
      </w:pPr>
    </w:p>
    <w:p w14:paraId="4091A82A" w14:textId="77777777" w:rsidR="007B73D9" w:rsidRPr="003D13B8" w:rsidRDefault="007B73D9" w:rsidP="00A15EE1">
      <w:pPr>
        <w:rPr>
          <w:szCs w:val="18"/>
          <w:lang w:val="de-DE"/>
        </w:rPr>
      </w:pPr>
    </w:p>
    <w:p w14:paraId="2EED23E2" w14:textId="77777777" w:rsidR="007B73D9" w:rsidRPr="003D13B8" w:rsidRDefault="007B73D9" w:rsidP="00A15EE1">
      <w:pPr>
        <w:rPr>
          <w:szCs w:val="18"/>
          <w:lang w:val="de-DE"/>
        </w:rPr>
      </w:pPr>
    </w:p>
    <w:p w14:paraId="5A8659A9" w14:textId="77777777" w:rsidR="007B73D9" w:rsidRPr="003D13B8" w:rsidRDefault="007B73D9" w:rsidP="00A15EE1">
      <w:pPr>
        <w:rPr>
          <w:szCs w:val="18"/>
          <w:lang w:val="de-DE"/>
        </w:rPr>
      </w:pPr>
    </w:p>
    <w:p w14:paraId="6F2A89F3" w14:textId="77777777" w:rsidR="007B73D9" w:rsidRPr="003D13B8" w:rsidRDefault="007B73D9" w:rsidP="00A15EE1">
      <w:pPr>
        <w:rPr>
          <w:szCs w:val="18"/>
          <w:lang w:val="de-DE"/>
        </w:rPr>
      </w:pPr>
    </w:p>
    <w:p w14:paraId="4DFB1C26" w14:textId="77777777" w:rsidR="007B73D9" w:rsidRPr="003D13B8" w:rsidRDefault="007B73D9" w:rsidP="00A15EE1">
      <w:pPr>
        <w:rPr>
          <w:szCs w:val="18"/>
          <w:lang w:val="de-DE"/>
        </w:rPr>
      </w:pPr>
    </w:p>
    <w:p w14:paraId="3573B4CC" w14:textId="77777777" w:rsidR="007B73D9" w:rsidRPr="003D13B8" w:rsidRDefault="007B73D9" w:rsidP="00A15EE1">
      <w:pPr>
        <w:rPr>
          <w:szCs w:val="18"/>
          <w:lang w:val="de-DE"/>
        </w:rPr>
      </w:pPr>
    </w:p>
    <w:p w14:paraId="32EBCB87" w14:textId="77777777" w:rsidR="007B73D9" w:rsidRPr="003D13B8" w:rsidRDefault="007B73D9" w:rsidP="00A15EE1">
      <w:pPr>
        <w:rPr>
          <w:szCs w:val="18"/>
          <w:lang w:val="de-DE"/>
        </w:rPr>
      </w:pPr>
    </w:p>
    <w:p w14:paraId="1AEBD695" w14:textId="77777777" w:rsidR="007B73D9" w:rsidRPr="003D13B8" w:rsidRDefault="007B73D9" w:rsidP="00A15EE1">
      <w:pPr>
        <w:rPr>
          <w:szCs w:val="18"/>
          <w:lang w:val="de-DE"/>
        </w:rPr>
      </w:pPr>
    </w:p>
    <w:p w14:paraId="6493D21E" w14:textId="77777777" w:rsidR="007B73D9" w:rsidRPr="003D13B8" w:rsidRDefault="007B73D9" w:rsidP="00A15EE1">
      <w:pPr>
        <w:rPr>
          <w:szCs w:val="18"/>
          <w:lang w:val="de-DE"/>
        </w:rPr>
      </w:pPr>
    </w:p>
    <w:p w14:paraId="15F0A763" w14:textId="77777777" w:rsidR="007B73D9" w:rsidRPr="003D13B8" w:rsidRDefault="007B73D9" w:rsidP="00A15EE1">
      <w:pPr>
        <w:rPr>
          <w:szCs w:val="18"/>
          <w:lang w:val="de-DE"/>
        </w:rPr>
      </w:pPr>
    </w:p>
    <w:p w14:paraId="4C523650" w14:textId="77777777" w:rsidR="007B73D9" w:rsidRPr="003D13B8" w:rsidRDefault="007B73D9" w:rsidP="00A15EE1">
      <w:pPr>
        <w:rPr>
          <w:szCs w:val="18"/>
          <w:lang w:val="de-DE"/>
        </w:rPr>
      </w:pPr>
    </w:p>
    <w:p w14:paraId="08FA817E" w14:textId="77777777" w:rsidR="007B73D9" w:rsidRPr="003D13B8" w:rsidRDefault="007B73D9" w:rsidP="00A15EE1">
      <w:pPr>
        <w:rPr>
          <w:szCs w:val="18"/>
          <w:lang w:val="de-DE"/>
        </w:rPr>
      </w:pPr>
    </w:p>
    <w:p w14:paraId="0D467DDE" w14:textId="77777777" w:rsidR="007B73D9" w:rsidRPr="003D13B8" w:rsidRDefault="007B73D9" w:rsidP="00A15EE1">
      <w:pPr>
        <w:rPr>
          <w:szCs w:val="18"/>
          <w:lang w:val="de-DE"/>
        </w:rPr>
      </w:pPr>
    </w:p>
    <w:p w14:paraId="64575EE0" w14:textId="77777777" w:rsidR="007B73D9" w:rsidRPr="003D13B8" w:rsidRDefault="007B73D9" w:rsidP="00A15EE1">
      <w:pPr>
        <w:rPr>
          <w:szCs w:val="18"/>
          <w:lang w:val="de-DE"/>
        </w:rPr>
      </w:pPr>
    </w:p>
    <w:p w14:paraId="06DF9E2E" w14:textId="77777777" w:rsidR="007B73D9" w:rsidRPr="003D13B8" w:rsidRDefault="007B73D9" w:rsidP="00A15EE1">
      <w:pPr>
        <w:rPr>
          <w:szCs w:val="18"/>
          <w:lang w:val="de-DE"/>
        </w:rPr>
      </w:pPr>
    </w:p>
    <w:p w14:paraId="4BC40647" w14:textId="77777777" w:rsidR="007B73D9" w:rsidRPr="003D13B8" w:rsidRDefault="007B73D9" w:rsidP="00A15EE1">
      <w:pPr>
        <w:rPr>
          <w:szCs w:val="18"/>
          <w:lang w:val="de-DE"/>
        </w:rPr>
      </w:pPr>
    </w:p>
    <w:p w14:paraId="3A31BB25" w14:textId="77777777" w:rsidR="007B73D9" w:rsidRPr="003D13B8" w:rsidRDefault="007B73D9" w:rsidP="00A15EE1">
      <w:pPr>
        <w:rPr>
          <w:szCs w:val="18"/>
          <w:lang w:val="de-DE"/>
        </w:rPr>
      </w:pPr>
    </w:p>
    <w:p w14:paraId="20E53CC1" w14:textId="77777777" w:rsidR="007B73D9" w:rsidRPr="003D13B8" w:rsidRDefault="007B73D9" w:rsidP="00A15EE1">
      <w:pPr>
        <w:rPr>
          <w:szCs w:val="18"/>
          <w:lang w:val="de-DE"/>
        </w:rPr>
      </w:pPr>
    </w:p>
    <w:p w14:paraId="15588870" w14:textId="77777777" w:rsidR="007B73D9" w:rsidRPr="003D13B8" w:rsidRDefault="007B73D9" w:rsidP="00A15EE1">
      <w:pPr>
        <w:rPr>
          <w:szCs w:val="18"/>
          <w:lang w:val="de-DE"/>
        </w:rPr>
      </w:pPr>
    </w:p>
    <w:p w14:paraId="0076FFBE" w14:textId="77777777" w:rsidR="007B73D9" w:rsidRPr="003D13B8" w:rsidRDefault="007B73D9" w:rsidP="00A15EE1">
      <w:pPr>
        <w:rPr>
          <w:szCs w:val="18"/>
          <w:lang w:val="de-DE"/>
        </w:rPr>
      </w:pPr>
    </w:p>
    <w:p w14:paraId="703DC156" w14:textId="77777777" w:rsidR="007B73D9" w:rsidRPr="003D13B8" w:rsidRDefault="007B73D9" w:rsidP="00A15EE1">
      <w:pPr>
        <w:rPr>
          <w:szCs w:val="18"/>
          <w:lang w:val="de-DE"/>
        </w:rPr>
      </w:pPr>
    </w:p>
    <w:p w14:paraId="0C2EEB9E" w14:textId="77777777" w:rsidR="007B73D9" w:rsidRPr="003D13B8" w:rsidRDefault="007B73D9" w:rsidP="00A15EE1">
      <w:pPr>
        <w:rPr>
          <w:szCs w:val="18"/>
          <w:lang w:val="de-DE"/>
        </w:rPr>
      </w:pPr>
    </w:p>
    <w:p w14:paraId="7F11D6A6" w14:textId="77777777" w:rsidR="007B73D9" w:rsidRPr="003D13B8" w:rsidRDefault="007B73D9" w:rsidP="00A15EE1">
      <w:pPr>
        <w:rPr>
          <w:szCs w:val="18"/>
          <w:lang w:val="de-DE"/>
        </w:rPr>
      </w:pPr>
    </w:p>
    <w:p w14:paraId="6A649EBB" w14:textId="77777777" w:rsidR="007B73D9" w:rsidRPr="003D13B8" w:rsidRDefault="007B73D9" w:rsidP="00A15EE1">
      <w:pPr>
        <w:rPr>
          <w:szCs w:val="18"/>
          <w:lang w:val="de-DE"/>
        </w:rPr>
      </w:pPr>
    </w:p>
    <w:p w14:paraId="312A52A9" w14:textId="77777777" w:rsidR="007B73D9" w:rsidRPr="003D13B8" w:rsidRDefault="007B73D9" w:rsidP="00A15EE1">
      <w:pPr>
        <w:rPr>
          <w:szCs w:val="18"/>
          <w:lang w:val="de-DE"/>
        </w:rPr>
      </w:pPr>
    </w:p>
    <w:p w14:paraId="3FB1F85C" w14:textId="77777777" w:rsidR="007B73D9" w:rsidRPr="003D13B8" w:rsidRDefault="007B73D9" w:rsidP="00A15EE1">
      <w:pPr>
        <w:rPr>
          <w:szCs w:val="18"/>
          <w:lang w:val="de-DE"/>
        </w:rPr>
      </w:pPr>
    </w:p>
    <w:p w14:paraId="2991A888" w14:textId="77777777" w:rsidR="007B73D9" w:rsidRPr="003D13B8" w:rsidRDefault="007B73D9" w:rsidP="00A15EE1">
      <w:pPr>
        <w:rPr>
          <w:szCs w:val="18"/>
          <w:lang w:val="de-DE"/>
        </w:rPr>
      </w:pPr>
    </w:p>
    <w:p w14:paraId="53FB2B58" w14:textId="77777777" w:rsidR="007B73D9" w:rsidRPr="003D13B8" w:rsidRDefault="007B73D9" w:rsidP="00A15EE1">
      <w:pPr>
        <w:rPr>
          <w:szCs w:val="18"/>
          <w:lang w:val="de-DE"/>
        </w:rPr>
      </w:pPr>
    </w:p>
    <w:p w14:paraId="65BAA2D0" w14:textId="77777777" w:rsidR="007B73D9" w:rsidRPr="003D13B8" w:rsidRDefault="007B73D9" w:rsidP="00A15EE1">
      <w:pPr>
        <w:rPr>
          <w:szCs w:val="18"/>
          <w:lang w:val="de-DE"/>
        </w:rPr>
      </w:pPr>
    </w:p>
    <w:p w14:paraId="4404E938" w14:textId="77777777" w:rsidR="007B73D9" w:rsidRPr="003D13B8" w:rsidRDefault="007B73D9" w:rsidP="00A15EE1">
      <w:pPr>
        <w:rPr>
          <w:szCs w:val="18"/>
          <w:lang w:val="de-DE"/>
        </w:rPr>
      </w:pPr>
    </w:p>
    <w:p w14:paraId="0B73D327" w14:textId="77777777" w:rsidR="007B73D9" w:rsidRPr="003D13B8" w:rsidRDefault="007B73D9" w:rsidP="00A15EE1">
      <w:pPr>
        <w:rPr>
          <w:szCs w:val="18"/>
          <w:lang w:val="de-DE"/>
        </w:rPr>
      </w:pPr>
    </w:p>
    <w:p w14:paraId="75782F6B" w14:textId="77777777" w:rsidR="007B73D9" w:rsidRPr="003D13B8" w:rsidRDefault="007B73D9" w:rsidP="00A15EE1">
      <w:pPr>
        <w:rPr>
          <w:szCs w:val="18"/>
          <w:lang w:val="de-DE"/>
        </w:rPr>
      </w:pPr>
    </w:p>
    <w:p w14:paraId="1EC01B2D" w14:textId="77777777" w:rsidR="007B73D9" w:rsidRPr="003D13B8" w:rsidRDefault="007B73D9" w:rsidP="00A15EE1">
      <w:pPr>
        <w:rPr>
          <w:szCs w:val="18"/>
          <w:lang w:val="de-DE"/>
        </w:rPr>
      </w:pPr>
    </w:p>
    <w:p w14:paraId="4ADF5833" w14:textId="77777777" w:rsidR="007B73D9" w:rsidRPr="003D13B8" w:rsidRDefault="007B73D9" w:rsidP="00A15EE1">
      <w:pPr>
        <w:rPr>
          <w:szCs w:val="18"/>
          <w:lang w:val="de-DE"/>
        </w:rPr>
      </w:pPr>
    </w:p>
    <w:p w14:paraId="754787F9" w14:textId="77777777" w:rsidR="007B73D9" w:rsidRPr="003D13B8" w:rsidRDefault="007B73D9" w:rsidP="00A15EE1">
      <w:pPr>
        <w:rPr>
          <w:szCs w:val="18"/>
          <w:lang w:val="de-DE"/>
        </w:rPr>
      </w:pPr>
    </w:p>
    <w:p w14:paraId="5438476E"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0E191710"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73967AF4"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EF7E10B"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36814D52"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1980130A" w14:textId="77777777" w:rsidR="007B73D9" w:rsidRPr="003D13B8" w:rsidRDefault="007B73D9" w:rsidP="00A15EE1">
      <w:pPr>
        <w:widowControl w:val="0"/>
        <w:tabs>
          <w:tab w:val="left" w:leader="underscore" w:pos="2552"/>
        </w:tabs>
        <w:autoSpaceDE w:val="0"/>
        <w:autoSpaceDN w:val="0"/>
        <w:adjustRightInd w:val="0"/>
        <w:jc w:val="both"/>
        <w:rPr>
          <w:rFonts w:ascii="Courier" w:hAnsi="Courier"/>
          <w:sz w:val="20"/>
          <w:szCs w:val="20"/>
          <w:lang w:val="de-DE"/>
        </w:rPr>
      </w:pPr>
    </w:p>
    <w:p w14:paraId="61672EB6" w14:textId="77777777" w:rsidR="007B73D9" w:rsidRPr="003D13B8" w:rsidRDefault="007B73D9" w:rsidP="00A15EE1">
      <w:pPr>
        <w:widowControl w:val="0"/>
        <w:tabs>
          <w:tab w:val="left" w:leader="underscore" w:pos="2552"/>
        </w:tabs>
        <w:autoSpaceDE w:val="0"/>
        <w:autoSpaceDN w:val="0"/>
        <w:adjustRightInd w:val="0"/>
        <w:jc w:val="both"/>
        <w:rPr>
          <w:rFonts w:ascii="Courier" w:eastAsia="Calibri" w:hAnsi="Courier"/>
          <w:sz w:val="20"/>
          <w:szCs w:val="20"/>
          <w:lang w:val="de-DE"/>
        </w:rPr>
      </w:pPr>
      <w:r w:rsidRPr="003D13B8">
        <w:rPr>
          <w:rFonts w:ascii="Courier" w:hAnsi="Courier"/>
          <w:sz w:val="20"/>
          <w:lang w:val="de-DE"/>
        </w:rPr>
        <w:tab/>
      </w:r>
    </w:p>
    <w:p w14:paraId="4E77F247" w14:textId="77777777" w:rsidR="007B73D9" w:rsidRPr="007B73D9" w:rsidRDefault="007B73D9" w:rsidP="00A15EE1">
      <w:pPr>
        <w:widowControl w:val="0"/>
        <w:tabs>
          <w:tab w:val="left" w:pos="6804"/>
        </w:tabs>
        <w:autoSpaceDE w:val="0"/>
        <w:autoSpaceDN w:val="0"/>
        <w:adjustRightInd w:val="0"/>
        <w:spacing w:after="120"/>
        <w:contextualSpacing/>
        <w:jc w:val="both"/>
        <w:rPr>
          <w:sz w:val="18"/>
          <w:szCs w:val="18"/>
          <w:lang w:val="de-DE"/>
        </w:rPr>
      </w:pPr>
      <w:r w:rsidRPr="007B73D9">
        <w:rPr>
          <w:sz w:val="18"/>
          <w:vertAlign w:val="superscript"/>
          <w:lang w:val="de-DE"/>
        </w:rPr>
        <w:t>(1)</w:t>
      </w:r>
      <w:r w:rsidRPr="007B73D9">
        <w:rPr>
          <w:sz w:val="18"/>
          <w:lang w:val="de-DE"/>
        </w:rPr>
        <w:t> Unzutreffendes bitte streichen.</w:t>
      </w:r>
    </w:p>
    <w:p w14:paraId="3FD130B0" w14:textId="7A477236" w:rsidR="007B73D9" w:rsidRPr="00D134AD" w:rsidRDefault="007B73D9" w:rsidP="00D134AD">
      <w:pPr>
        <w:jc w:val="both"/>
        <w:rPr>
          <w:szCs w:val="18"/>
          <w:lang w:val="de-DE"/>
        </w:rPr>
      </w:pPr>
      <w:r w:rsidRPr="007B73D9">
        <w:rPr>
          <w:sz w:val="18"/>
          <w:vertAlign w:val="superscript"/>
          <w:lang w:val="de-DE"/>
        </w:rPr>
        <w:t>(2)</w:t>
      </w:r>
      <w:r w:rsidRPr="007B73D9">
        <w:rPr>
          <w:sz w:val="18"/>
          <w:lang w:val="de-DE"/>
        </w:rPr>
        <w:t> Art und Merkmale des Dokuments und eventuell Merkmale und Gültigkeit des Visums angeben.</w:t>
      </w:r>
      <w:r w:rsidRPr="007B73D9">
        <w:rPr>
          <w:lang w:val="de-DE"/>
        </w:rPr>
        <w:t xml:space="preserve"> </w:t>
      </w:r>
    </w:p>
    <w:p w14:paraId="3768E0BB" w14:textId="77777777" w:rsidR="00233F36" w:rsidRPr="00C80000" w:rsidRDefault="00233F36" w:rsidP="00E1687C">
      <w:pPr>
        <w:jc w:val="both"/>
        <w:rPr>
          <w:lang w:val="de-DE"/>
        </w:rPr>
      </w:pPr>
    </w:p>
    <w:sectPr w:rsidR="00233F36" w:rsidRPr="00C80000" w:rsidSect="00D134AD">
      <w:type w:val="continuous"/>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abstractNum w:abstractNumId="1" w15:restartNumberingAfterBreak="0">
    <w:nsid w:val="0E092396"/>
    <w:multiLevelType w:val="hybridMultilevel"/>
    <w:tmpl w:val="FC481C86"/>
    <w:lvl w:ilvl="0" w:tplc="DC0C7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87144C"/>
    <w:multiLevelType w:val="hybridMultilevel"/>
    <w:tmpl w:val="A64066F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2201685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1722049737">
    <w:abstractNumId w:val="1"/>
  </w:num>
  <w:num w:numId="3" w16cid:durableId="135314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124D8"/>
    <w:rsid w:val="00127CA8"/>
    <w:rsid w:val="001D5744"/>
    <w:rsid w:val="00217221"/>
    <w:rsid w:val="00225036"/>
    <w:rsid w:val="00233F36"/>
    <w:rsid w:val="00266D2A"/>
    <w:rsid w:val="002A1F4E"/>
    <w:rsid w:val="003024C1"/>
    <w:rsid w:val="00330774"/>
    <w:rsid w:val="00370189"/>
    <w:rsid w:val="003725C6"/>
    <w:rsid w:val="00385261"/>
    <w:rsid w:val="003D13B8"/>
    <w:rsid w:val="00455425"/>
    <w:rsid w:val="004F0197"/>
    <w:rsid w:val="0051470C"/>
    <w:rsid w:val="005D55BA"/>
    <w:rsid w:val="0068651F"/>
    <w:rsid w:val="006F4381"/>
    <w:rsid w:val="00786C4F"/>
    <w:rsid w:val="007A515C"/>
    <w:rsid w:val="007B73D9"/>
    <w:rsid w:val="007D5F55"/>
    <w:rsid w:val="00800E1A"/>
    <w:rsid w:val="008C2124"/>
    <w:rsid w:val="00AA413E"/>
    <w:rsid w:val="00AB18C3"/>
    <w:rsid w:val="00B27BE9"/>
    <w:rsid w:val="00B56114"/>
    <w:rsid w:val="00BA52BE"/>
    <w:rsid w:val="00BF5BFB"/>
    <w:rsid w:val="00C43D43"/>
    <w:rsid w:val="00C80000"/>
    <w:rsid w:val="00CA081B"/>
    <w:rsid w:val="00D134AD"/>
    <w:rsid w:val="00D375F9"/>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17D93"/>
  <w15:docId w15:val="{E4C972C4-3A23-4ED7-B88F-7B5E6337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Paragraphedeliste">
    <w:name w:val="List Paragraph"/>
    <w:basedOn w:val="Normal"/>
    <w:uiPriority w:val="34"/>
    <w:qFormat/>
    <w:rsid w:val="007B73D9"/>
    <w:pPr>
      <w:ind w:left="720"/>
      <w:contextualSpacing/>
      <w:jc w:val="both"/>
    </w:pPr>
    <w:rPr>
      <w:rFonts w:asciiTheme="minorHAnsi" w:eastAsiaTheme="minorHAnsi" w:hAnsiTheme="minorHAnsi" w:cstheme="minorBidi"/>
      <w:sz w:val="22"/>
      <w:szCs w:val="22"/>
      <w:lang w:val="de-DE" w:eastAsia="en-US"/>
    </w:rPr>
  </w:style>
  <w:style w:type="paragraph" w:styleId="Notedebasdepage">
    <w:name w:val="footnote text"/>
    <w:basedOn w:val="Normal"/>
    <w:link w:val="NotedebasdepageCar"/>
    <w:uiPriority w:val="99"/>
    <w:semiHidden/>
    <w:unhideWhenUsed/>
    <w:rsid w:val="007B73D9"/>
    <w:pPr>
      <w:jc w:val="both"/>
    </w:pPr>
    <w:rPr>
      <w:rFonts w:asciiTheme="minorHAnsi" w:eastAsiaTheme="minorHAnsi" w:hAnsiTheme="minorHAnsi" w:cstheme="minorBidi"/>
      <w:sz w:val="20"/>
      <w:szCs w:val="20"/>
      <w:lang w:val="de-DE" w:eastAsia="en-US"/>
    </w:rPr>
  </w:style>
  <w:style w:type="character" w:customStyle="1" w:styleId="NotedebasdepageCar">
    <w:name w:val="Note de bas de page Car"/>
    <w:basedOn w:val="Policepardfaut"/>
    <w:link w:val="Notedebasdepage"/>
    <w:uiPriority w:val="99"/>
    <w:semiHidden/>
    <w:rsid w:val="007B73D9"/>
    <w:rPr>
      <w:rFonts w:asciiTheme="minorHAnsi" w:eastAsiaTheme="minorHAnsi" w:hAnsiTheme="minorHAnsi" w:cstheme="minorBidi"/>
      <w:sz w:val="20"/>
      <w:szCs w:val="20"/>
      <w:lang w:val="de-DE" w:eastAsia="en-US"/>
    </w:rPr>
  </w:style>
  <w:style w:type="character" w:styleId="Appelnotedebasdep">
    <w:name w:val="footnote reference"/>
    <w:basedOn w:val="Policepardfaut"/>
    <w:uiPriority w:val="99"/>
    <w:semiHidden/>
    <w:unhideWhenUsed/>
    <w:rsid w:val="007B7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7608</Words>
  <Characters>54851</Characters>
  <Application>Microsoft Office Word</Application>
  <DocSecurity>0</DocSecurity>
  <Lines>457</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11</cp:revision>
  <dcterms:created xsi:type="dcterms:W3CDTF">2023-07-17T12:51:00Z</dcterms:created>
  <dcterms:modified xsi:type="dcterms:W3CDTF">2023-08-18T11:22:00Z</dcterms:modified>
</cp:coreProperties>
</file>